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F6E" w:rsidRPr="00AD4459" w:rsidRDefault="00E97F6E" w:rsidP="00A02293">
      <w:pPr>
        <w:autoSpaceDE w:val="0"/>
        <w:autoSpaceDN w:val="0"/>
        <w:adjustRightInd w:val="0"/>
        <w:spacing w:line="20" w:lineRule="atLeast"/>
        <w:ind w:left="-1134" w:right="-1"/>
        <w:jc w:val="right"/>
        <w:outlineLvl w:val="1"/>
        <w:rPr>
          <w:color w:val="000000" w:themeColor="text1"/>
        </w:rPr>
      </w:pPr>
    </w:p>
    <w:p w:rsidR="00510374" w:rsidRPr="00AD4459" w:rsidRDefault="00510374" w:rsidP="00510374">
      <w:pPr>
        <w:autoSpaceDE w:val="0"/>
        <w:autoSpaceDN w:val="0"/>
        <w:adjustRightInd w:val="0"/>
        <w:spacing w:line="20" w:lineRule="atLeast"/>
        <w:jc w:val="right"/>
        <w:outlineLvl w:val="1"/>
        <w:rPr>
          <w:color w:val="000000" w:themeColor="text1"/>
        </w:rPr>
      </w:pPr>
      <w:r w:rsidRPr="00AD4459">
        <w:rPr>
          <w:color w:val="000000" w:themeColor="text1"/>
        </w:rPr>
        <w:t>Приложение № 1 к постановлению Администрации</w:t>
      </w:r>
    </w:p>
    <w:p w:rsidR="00510374" w:rsidRPr="00AD4459" w:rsidRDefault="00510374" w:rsidP="00510374">
      <w:pPr>
        <w:autoSpaceDE w:val="0"/>
        <w:autoSpaceDN w:val="0"/>
        <w:adjustRightInd w:val="0"/>
        <w:spacing w:line="20" w:lineRule="atLeast"/>
        <w:jc w:val="right"/>
        <w:outlineLvl w:val="1"/>
        <w:rPr>
          <w:color w:val="000000" w:themeColor="text1"/>
        </w:rPr>
      </w:pPr>
      <w:r w:rsidRPr="00AD4459">
        <w:rPr>
          <w:color w:val="000000" w:themeColor="text1"/>
        </w:rPr>
        <w:t>МО «Яблоновское городское поселение»</w:t>
      </w:r>
    </w:p>
    <w:p w:rsidR="00510374" w:rsidRPr="00AD4459" w:rsidRDefault="00510374" w:rsidP="00510374">
      <w:pPr>
        <w:spacing w:line="20" w:lineRule="atLeast"/>
        <w:jc w:val="center"/>
        <w:rPr>
          <w:b/>
          <w:color w:val="000000" w:themeColor="text1"/>
          <w:sz w:val="26"/>
          <w:szCs w:val="26"/>
        </w:rPr>
      </w:pPr>
      <w:r w:rsidRPr="00AD4459">
        <w:rPr>
          <w:color w:val="000000" w:themeColor="text1"/>
        </w:rPr>
        <w:t xml:space="preserve">                                                                                                       от «02» марта 2026г. № </w:t>
      </w:r>
      <w:r w:rsidR="00960EE6">
        <w:rPr>
          <w:color w:val="000000" w:themeColor="text1"/>
        </w:rPr>
        <w:t>39</w:t>
      </w:r>
    </w:p>
    <w:p w:rsidR="00510374" w:rsidRPr="00AD4459" w:rsidRDefault="00510374" w:rsidP="00510374">
      <w:pPr>
        <w:spacing w:line="20" w:lineRule="atLeast"/>
        <w:rPr>
          <w:b/>
          <w:color w:val="000000" w:themeColor="text1"/>
          <w:sz w:val="26"/>
          <w:szCs w:val="26"/>
        </w:rPr>
      </w:pPr>
    </w:p>
    <w:p w:rsidR="00510374" w:rsidRPr="00AD4459" w:rsidRDefault="00510374" w:rsidP="00510374">
      <w:pPr>
        <w:spacing w:line="20" w:lineRule="atLeast"/>
        <w:jc w:val="center"/>
        <w:rPr>
          <w:b/>
          <w:color w:val="000000" w:themeColor="text1"/>
          <w:sz w:val="28"/>
          <w:szCs w:val="28"/>
        </w:rPr>
      </w:pPr>
    </w:p>
    <w:p w:rsidR="00510374" w:rsidRPr="00AD4459" w:rsidRDefault="00510374" w:rsidP="00510374">
      <w:pPr>
        <w:spacing w:line="20" w:lineRule="atLeast"/>
        <w:jc w:val="center"/>
        <w:rPr>
          <w:b/>
          <w:color w:val="000000" w:themeColor="text1"/>
          <w:sz w:val="28"/>
          <w:szCs w:val="28"/>
        </w:rPr>
      </w:pPr>
      <w:r w:rsidRPr="00AD4459">
        <w:rPr>
          <w:b/>
          <w:color w:val="000000" w:themeColor="text1"/>
          <w:sz w:val="28"/>
          <w:szCs w:val="28"/>
        </w:rPr>
        <w:t>Административный регламент</w:t>
      </w:r>
    </w:p>
    <w:p w:rsidR="00510374" w:rsidRPr="00AD4459" w:rsidRDefault="00510374" w:rsidP="00510374">
      <w:pPr>
        <w:spacing w:line="20" w:lineRule="atLeast"/>
        <w:jc w:val="center"/>
        <w:rPr>
          <w:color w:val="000000" w:themeColor="text1"/>
          <w:sz w:val="28"/>
          <w:szCs w:val="28"/>
        </w:rPr>
      </w:pPr>
      <w:r w:rsidRPr="00AD4459">
        <w:rPr>
          <w:b/>
          <w:color w:val="000000" w:themeColor="text1"/>
          <w:sz w:val="28"/>
          <w:szCs w:val="28"/>
        </w:rPr>
        <w:t>предоставления Администрацией муниципального образования «Яблоновское городское поселение» муниципальной услуги «Выдача градостроительных планов земельных участков»</w:t>
      </w:r>
    </w:p>
    <w:p w:rsidR="00510374" w:rsidRPr="00AD4459" w:rsidRDefault="00510374" w:rsidP="00510374">
      <w:pPr>
        <w:autoSpaceDE w:val="0"/>
        <w:autoSpaceDN w:val="0"/>
        <w:adjustRightInd w:val="0"/>
        <w:spacing w:line="20" w:lineRule="atLeast"/>
        <w:ind w:firstLine="540"/>
        <w:jc w:val="both"/>
        <w:outlineLvl w:val="1"/>
        <w:rPr>
          <w:b/>
          <w:color w:val="000000" w:themeColor="text1"/>
          <w:sz w:val="28"/>
          <w:szCs w:val="28"/>
        </w:rPr>
      </w:pPr>
    </w:p>
    <w:p w:rsidR="00510374" w:rsidRPr="00AD4459" w:rsidRDefault="00510374" w:rsidP="00510374">
      <w:pPr>
        <w:autoSpaceDE w:val="0"/>
        <w:autoSpaceDN w:val="0"/>
        <w:adjustRightInd w:val="0"/>
        <w:spacing w:line="20" w:lineRule="atLeast"/>
        <w:ind w:firstLine="540"/>
        <w:jc w:val="both"/>
        <w:outlineLvl w:val="1"/>
        <w:rPr>
          <w:b/>
          <w:color w:val="000000" w:themeColor="text1"/>
          <w:sz w:val="28"/>
          <w:szCs w:val="28"/>
        </w:rPr>
      </w:pPr>
      <w:r w:rsidRPr="00AD4459">
        <w:rPr>
          <w:b/>
          <w:color w:val="000000" w:themeColor="text1"/>
          <w:sz w:val="28"/>
          <w:szCs w:val="28"/>
        </w:rPr>
        <w:t xml:space="preserve">                                      1. Общие положения</w:t>
      </w:r>
      <w:r w:rsidR="009254EE" w:rsidRPr="00AD4459">
        <w:rPr>
          <w:b/>
          <w:color w:val="000000" w:themeColor="text1"/>
          <w:sz w:val="28"/>
          <w:szCs w:val="28"/>
        </w:rPr>
        <w:t>.</w:t>
      </w:r>
    </w:p>
    <w:p w:rsidR="00510374" w:rsidRPr="00AD4459" w:rsidRDefault="00510374" w:rsidP="00510374">
      <w:pPr>
        <w:autoSpaceDE w:val="0"/>
        <w:autoSpaceDN w:val="0"/>
        <w:adjustRightInd w:val="0"/>
        <w:spacing w:line="20" w:lineRule="atLeast"/>
        <w:ind w:firstLine="540"/>
        <w:jc w:val="both"/>
        <w:outlineLvl w:val="1"/>
        <w:rPr>
          <w:b/>
          <w:color w:val="000000" w:themeColor="text1"/>
          <w:sz w:val="28"/>
          <w:szCs w:val="28"/>
        </w:rPr>
      </w:pP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1.1. Предмет регулирования административного регламента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Административный регламент предоставления муниципальной услуги "Выдача градостроительного плана земельного участка" (далее - административный регламент, муниципальная услуга) - нормативный правовой акт, устанавливающий порядок предоставления и стандарт предоставления муниципальной услуги.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 xml:space="preserve">Административный регламент разработан в целях повышения качества предоставления и доступности предоставления муниципальной услуги, создания комфортных условий для участников отношений, возникающих при предоставлении муниципальной услуги, определения сроков и последовательности действий (административных процедур) администрации </w:t>
      </w:r>
      <w:r w:rsidR="003A41F6" w:rsidRPr="00AD4459">
        <w:rPr>
          <w:color w:val="000000" w:themeColor="text1"/>
          <w:sz w:val="28"/>
          <w:szCs w:val="28"/>
        </w:rPr>
        <w:t>Яблоновского городского поселения</w:t>
      </w:r>
      <w:r w:rsidRPr="00AD4459">
        <w:rPr>
          <w:color w:val="000000" w:themeColor="text1"/>
          <w:sz w:val="28"/>
          <w:szCs w:val="28"/>
        </w:rPr>
        <w:t xml:space="preserve"> в лице </w:t>
      </w:r>
      <w:r w:rsidR="003A41F6" w:rsidRPr="00AD4459">
        <w:rPr>
          <w:color w:val="000000" w:themeColor="text1"/>
          <w:sz w:val="28"/>
          <w:szCs w:val="28"/>
        </w:rPr>
        <w:t>отдела архитектуры,</w:t>
      </w:r>
      <w:r w:rsidRPr="00AD4459">
        <w:rPr>
          <w:color w:val="000000" w:themeColor="text1"/>
          <w:sz w:val="28"/>
          <w:szCs w:val="28"/>
        </w:rPr>
        <w:t xml:space="preserve"> градостроительства</w:t>
      </w:r>
      <w:r w:rsidR="003A41F6" w:rsidRPr="00AD4459">
        <w:rPr>
          <w:color w:val="000000" w:themeColor="text1"/>
          <w:sz w:val="28"/>
          <w:szCs w:val="28"/>
        </w:rPr>
        <w:t xml:space="preserve"> и использования земель</w:t>
      </w:r>
      <w:r w:rsidRPr="00AD4459">
        <w:rPr>
          <w:color w:val="000000" w:themeColor="text1"/>
          <w:sz w:val="28"/>
          <w:szCs w:val="28"/>
        </w:rPr>
        <w:t xml:space="preserve"> администрации </w:t>
      </w:r>
      <w:r w:rsidR="003A41F6" w:rsidRPr="00AD4459">
        <w:rPr>
          <w:color w:val="000000" w:themeColor="text1"/>
          <w:sz w:val="28"/>
          <w:szCs w:val="28"/>
        </w:rPr>
        <w:t>Яблоновского городского поселения</w:t>
      </w:r>
      <w:r w:rsidRPr="00AD4459">
        <w:rPr>
          <w:color w:val="000000" w:themeColor="text1"/>
          <w:sz w:val="28"/>
          <w:szCs w:val="28"/>
        </w:rPr>
        <w:t xml:space="preserve"> (далее - уполномоченный орган) при предоставлении муниципальной услуги "Выдача градостроительного плана земельного участка".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Перечень условных обозначений и сокращений, используемых в административном регламенте, представлен в приложении N 1 к настоящему административному регламенту.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1.2. Круг заявителей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Заявителями являются правообладатели земельных участков или их уполномоченные представители, а также иные лица (далее - заявители) в случаях, предусмотренных в части 1.1 или части 1.2 статьи 57.3 Градостроительного кодекса Российской Федерации.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Интересы заявителей могут представлять иные лица в соответствии с законодательством Российской Федерации (далее - представители).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От имени физических лиц заявления могут подавать: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законные представители (родители, усыновители, опекуны) несовершеннолетних в возрасте до 14 лет;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опекуны недееспособных граждан;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представители, действующие в силу полномочий, основанных на доверенности или договоре.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От имени юридического лица заявления могут подавать: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lastRenderedPageBreak/>
        <w:t>лица, действующие в соответствии с законом, иными правовыми актами и учредительными документами без доверенности;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представители в силу полномочий, основанных на доверенности;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участники юридического лица в предусмотренных законом случаях.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От имени индивидуального предпринимателя заявления могут подавать представители, действующие в силу полномочий, основанных на доверенности.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1.3. Муниципальная услуга должна быть предоставлена заявителю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"Единый портал государственных и муниципальных услуг (функций)" (далее - Единый портал).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1.4. Категория (признак) заявителя определяется в результате профилирования заявителя, заключающегося в его анкетировании.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Идентификаторы категорий (признаков) заявителей приведены в приложении N 2 к настоящему административному регламенту.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</w:p>
    <w:p w:rsidR="00510374" w:rsidRPr="00AD4459" w:rsidRDefault="003A41F6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b/>
          <w:color w:val="000000" w:themeColor="text1"/>
          <w:sz w:val="28"/>
          <w:szCs w:val="28"/>
        </w:rPr>
      </w:pPr>
      <w:r w:rsidRPr="00AD4459">
        <w:rPr>
          <w:b/>
          <w:color w:val="000000" w:themeColor="text1"/>
          <w:sz w:val="28"/>
          <w:szCs w:val="28"/>
        </w:rPr>
        <w:t xml:space="preserve">  </w:t>
      </w:r>
      <w:r w:rsidR="00510374" w:rsidRPr="00AD4459">
        <w:rPr>
          <w:b/>
          <w:color w:val="000000" w:themeColor="text1"/>
          <w:sz w:val="28"/>
          <w:szCs w:val="28"/>
        </w:rPr>
        <w:t>2. Стандарт предоставления муниципальной услуги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2.1. Наименование муниципальной услуги - "Выдача градостроительного плана земельного участка".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 xml:space="preserve">2.2. Муниципальная услуга предоставляется уполномоченным органом </w:t>
      </w:r>
      <w:r w:rsidR="003A41F6" w:rsidRPr="00AD4459">
        <w:rPr>
          <w:color w:val="000000" w:themeColor="text1"/>
          <w:sz w:val="28"/>
          <w:szCs w:val="28"/>
        </w:rPr>
        <w:t>–</w:t>
      </w:r>
      <w:r w:rsidRPr="00AD4459">
        <w:rPr>
          <w:color w:val="000000" w:themeColor="text1"/>
          <w:sz w:val="28"/>
          <w:szCs w:val="28"/>
        </w:rPr>
        <w:t xml:space="preserve"> </w:t>
      </w:r>
      <w:r w:rsidR="003A41F6" w:rsidRPr="00AD4459">
        <w:rPr>
          <w:color w:val="000000" w:themeColor="text1"/>
          <w:sz w:val="28"/>
          <w:szCs w:val="28"/>
        </w:rPr>
        <w:t xml:space="preserve">отдел архитектуры, градостроительства и использования земель Администрации </w:t>
      </w:r>
      <w:r w:rsidR="008778B4" w:rsidRPr="00AD4459">
        <w:rPr>
          <w:color w:val="000000" w:themeColor="text1"/>
          <w:sz w:val="28"/>
          <w:szCs w:val="28"/>
        </w:rPr>
        <w:t>муниципального образования «</w:t>
      </w:r>
      <w:r w:rsidR="003A41F6" w:rsidRPr="00AD4459">
        <w:rPr>
          <w:color w:val="000000" w:themeColor="text1"/>
          <w:sz w:val="28"/>
          <w:szCs w:val="28"/>
        </w:rPr>
        <w:t>Яблоновского городского поселения</w:t>
      </w:r>
      <w:r w:rsidR="008778B4" w:rsidRPr="00AD4459">
        <w:rPr>
          <w:color w:val="000000" w:themeColor="text1"/>
          <w:sz w:val="28"/>
          <w:szCs w:val="28"/>
        </w:rPr>
        <w:t>»</w:t>
      </w:r>
      <w:r w:rsidRPr="00AD4459">
        <w:rPr>
          <w:color w:val="000000" w:themeColor="text1"/>
          <w:sz w:val="28"/>
          <w:szCs w:val="28"/>
        </w:rPr>
        <w:t>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2.3. Результат предоставления муниципальной услуги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2.3.1. Результатом предоставления муниципальной услуги является: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выдача градостроительного плана земельного участка;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решение об отказе в выдаче градостроительного плана земельного участка.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2.3.2. Формирование реестровой записи в качестве результата предоставления муниципальной услуги не предусмотрено.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2.3.3. Результат предоставления муниципальной услуги может быть получен: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в уполномоченном органе на бумажном носителе при личном обращении;</w:t>
      </w:r>
    </w:p>
    <w:p w:rsidR="00510374" w:rsidRPr="00AD4459" w:rsidRDefault="00867159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в ГБУ РА "М</w:t>
      </w:r>
      <w:r w:rsidR="00510374" w:rsidRPr="00AD4459">
        <w:rPr>
          <w:color w:val="000000" w:themeColor="text1"/>
          <w:sz w:val="28"/>
          <w:szCs w:val="28"/>
        </w:rPr>
        <w:t>ногофункциональный центр предоставления государственных и муниципальных услуг на те</w:t>
      </w:r>
      <w:r w:rsidR="003A41F6" w:rsidRPr="00AD4459">
        <w:rPr>
          <w:color w:val="000000" w:themeColor="text1"/>
          <w:sz w:val="28"/>
          <w:szCs w:val="28"/>
        </w:rPr>
        <w:t>рритории Яблоновского городского поселения</w:t>
      </w:r>
      <w:r w:rsidR="00510374" w:rsidRPr="00AD4459">
        <w:rPr>
          <w:color w:val="000000" w:themeColor="text1"/>
          <w:sz w:val="28"/>
          <w:szCs w:val="28"/>
        </w:rPr>
        <w:t>" (далее - МФЦ) на бумажном носителе при личном обращении;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почтовым отправлением;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2.4. Срок предоставления муниципальной услуги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Максимальный срок предоставления муниципальной услуги не превышает 14 рабочих дней со дня поступления заявления в уполномоченный орган.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2.5. Размер платы, взимаемой с заявителя при предоставлении муниципальной услуги, и способы ее взимания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Предоставление муниципальной услуги осуществляется бесплатно. Информация об этом размещена на Едином портале, Региональном портале (при наличии технической возмож</w:t>
      </w:r>
      <w:r w:rsidR="003A41F6" w:rsidRPr="00AD4459">
        <w:rPr>
          <w:color w:val="000000" w:themeColor="text1"/>
          <w:sz w:val="28"/>
          <w:szCs w:val="28"/>
        </w:rPr>
        <w:t>ности), МФЦ, официальном сайте А</w:t>
      </w:r>
      <w:r w:rsidRPr="00AD4459">
        <w:rPr>
          <w:color w:val="000000" w:themeColor="text1"/>
          <w:sz w:val="28"/>
          <w:szCs w:val="28"/>
        </w:rPr>
        <w:t>дминистраци</w:t>
      </w:r>
      <w:r w:rsidR="003A41F6" w:rsidRPr="00AD4459">
        <w:rPr>
          <w:color w:val="000000" w:themeColor="text1"/>
          <w:sz w:val="28"/>
          <w:szCs w:val="28"/>
        </w:rPr>
        <w:t xml:space="preserve">и </w:t>
      </w:r>
      <w:r w:rsidR="003A41F6" w:rsidRPr="00AD4459">
        <w:rPr>
          <w:color w:val="000000" w:themeColor="text1"/>
          <w:sz w:val="28"/>
          <w:szCs w:val="28"/>
        </w:rPr>
        <w:lastRenderedPageBreak/>
        <w:t>Яблоновского городского поселения</w:t>
      </w:r>
      <w:r w:rsidRPr="00AD4459">
        <w:rPr>
          <w:color w:val="000000" w:themeColor="text1"/>
          <w:sz w:val="28"/>
          <w:szCs w:val="28"/>
        </w:rPr>
        <w:t xml:space="preserve"> в информационно-телекоммуникационной сети "Интернет".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2.6.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уполномоченном органе составляет не более 15 минут.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2.7. Срок регистрации заявления о предоставлении муниципальной услуги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Заявление, поступившее при личном обращении заявителя в уполномоченный орган, регистрируется в установленном порядке в день поступления.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Заявление, поступившее посредством почтового отправления, регистрируется в установленном порядке в день его поступления.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Заявление, поступившее в электронной форме на Единый портал, Региональный портал (при наличии технической возможности), регистрируется в установленном порядке уполномоченным органом в день его поступления в случае отсутствия автоматической регистрации запросов на Едином портале, Региональном портале. Заявление, поступившее в нерабочее время, регистрируется в первый рабочий день, следующий за днем предоставления заявителем документов.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Заявление, представленное заявителем в МФЦ, регистрируется в установленном порядке уполномоченным органом не позднее одного рабочего дня со дня поступления такого заявления из МФЦ.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2.8. Требования к помещениям, в которых предоставляется муниципальная услуга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 xml:space="preserve">Требования к помещениям, в которых предоставляется муниципальная услуга, </w:t>
      </w:r>
      <w:r w:rsidR="003A41F6" w:rsidRPr="00AD4459">
        <w:rPr>
          <w:color w:val="000000" w:themeColor="text1"/>
          <w:sz w:val="28"/>
          <w:szCs w:val="28"/>
        </w:rPr>
        <w:t>размещены на официальном сайте А</w:t>
      </w:r>
      <w:r w:rsidRPr="00AD4459">
        <w:rPr>
          <w:color w:val="000000" w:themeColor="text1"/>
          <w:sz w:val="28"/>
          <w:szCs w:val="28"/>
        </w:rPr>
        <w:t xml:space="preserve">дминистрации </w:t>
      </w:r>
      <w:r w:rsidR="008778B4" w:rsidRPr="00AD4459">
        <w:rPr>
          <w:color w:val="000000" w:themeColor="text1"/>
          <w:sz w:val="28"/>
          <w:szCs w:val="28"/>
        </w:rPr>
        <w:t>муниципального образования «</w:t>
      </w:r>
      <w:r w:rsidR="0052665F" w:rsidRPr="00AD4459">
        <w:rPr>
          <w:color w:val="000000" w:themeColor="text1"/>
          <w:sz w:val="28"/>
          <w:szCs w:val="28"/>
        </w:rPr>
        <w:t>Яблоновского городского поселения</w:t>
      </w:r>
      <w:r w:rsidR="008778B4" w:rsidRPr="00AD4459">
        <w:rPr>
          <w:color w:val="000000" w:themeColor="text1"/>
          <w:sz w:val="28"/>
          <w:szCs w:val="28"/>
        </w:rPr>
        <w:t>»</w:t>
      </w:r>
      <w:r w:rsidRPr="00AD4459">
        <w:rPr>
          <w:color w:val="000000" w:themeColor="text1"/>
          <w:sz w:val="28"/>
          <w:szCs w:val="28"/>
        </w:rPr>
        <w:t xml:space="preserve"> в информационно-телекоммуникационной сети "Интернет", а также на Едином портале (Региональном портале) (при наличии технической возможности).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2.9. Показатели доступности и качества муниципальной услуги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 xml:space="preserve">Показатели доступности и качества муниципальной услуги </w:t>
      </w:r>
      <w:r w:rsidR="0052665F" w:rsidRPr="00AD4459">
        <w:rPr>
          <w:color w:val="000000" w:themeColor="text1"/>
          <w:sz w:val="28"/>
          <w:szCs w:val="28"/>
        </w:rPr>
        <w:t xml:space="preserve">размещены на официальном сайте Администрации </w:t>
      </w:r>
      <w:r w:rsidR="008778B4" w:rsidRPr="00AD4459">
        <w:rPr>
          <w:color w:val="000000" w:themeColor="text1"/>
          <w:sz w:val="28"/>
          <w:szCs w:val="28"/>
        </w:rPr>
        <w:t>муниципального образования «</w:t>
      </w:r>
      <w:r w:rsidR="0052665F" w:rsidRPr="00AD4459">
        <w:rPr>
          <w:color w:val="000000" w:themeColor="text1"/>
          <w:sz w:val="28"/>
          <w:szCs w:val="28"/>
        </w:rPr>
        <w:t>Яблоновского городского поселения</w:t>
      </w:r>
      <w:r w:rsidR="008778B4" w:rsidRPr="00AD4459">
        <w:rPr>
          <w:color w:val="000000" w:themeColor="text1"/>
          <w:sz w:val="28"/>
          <w:szCs w:val="28"/>
        </w:rPr>
        <w:t>»</w:t>
      </w:r>
      <w:r w:rsidR="0052665F" w:rsidRPr="00AD4459">
        <w:rPr>
          <w:color w:val="000000" w:themeColor="text1"/>
          <w:sz w:val="28"/>
          <w:szCs w:val="28"/>
        </w:rPr>
        <w:t xml:space="preserve"> </w:t>
      </w:r>
      <w:r w:rsidRPr="00AD4459">
        <w:rPr>
          <w:color w:val="000000" w:themeColor="text1"/>
          <w:sz w:val="28"/>
          <w:szCs w:val="28"/>
        </w:rPr>
        <w:t>муниципального округа в информационно-телекоммуникационной сети "Интернет", а также на Едином портале (Региональном портале) (при наличии технической возможности).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2.10. Иные требования к предоставлению муниципальной услуги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2.10.1. Перечень услуг, необходимых и обязательных для предоставления муниципальной услуги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2.10.2. При предоставлении муниципальной услуги используются следующие информационные системы: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lastRenderedPageBreak/>
        <w:t>Единый портал;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Региональный портал;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единая система межведомственного электронного взаимодействия (СМЭВ).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2.10.3.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Результат предоставления муниципальной услуги в отношении несовершеннолетнего, оформленный в форме документа на бумажном носителе, в случае, если при подаче заявления о предоставлении муниципальной услуги заявитель выразил письменно желание получить запрашиваемые результаты предоставления муниципальной услуги в отношении несовершеннолетнего лично, не может быть предоставлен законному представителю несовершеннолетнего, не являющемуся заявителем.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2.10.3.1. В случае, если заявитель при подаче заявления о предоставлении муниципальной услуги не выразил письменно желание получить результат муниципальной услуги лично, такой результат вправе получить законный представитель несовершеннолетнего, не являющийся заявителем.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Законный представитель несовершеннолетнего при подаче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представителя, уполномоченного на получение результатов муниципальной услуги.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2.10.3.2.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устанавливаются нормативными правовыми актами, определяющими порядок предоставления муниципальных услуг, с учетом требования, предусмотренного подпунктом 2.10.3.1 настоящего раздела.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2.10.4. Предоставление муниципальной услуги в МФЦ осуществляется в порядке, установленном статьей 15.1 Федерального закона от 27.07.2010 N 210-ФЗ "Об организации предоставления государственных и муниципальных услуг" и возможно при наличии соглашения о взаимодействи</w:t>
      </w:r>
      <w:r w:rsidR="0052665F" w:rsidRPr="00AD4459">
        <w:rPr>
          <w:color w:val="000000" w:themeColor="text1"/>
          <w:sz w:val="28"/>
          <w:szCs w:val="28"/>
        </w:rPr>
        <w:t xml:space="preserve">и между Администрацией </w:t>
      </w:r>
      <w:r w:rsidR="008778B4" w:rsidRPr="00AD4459">
        <w:rPr>
          <w:color w:val="000000" w:themeColor="text1"/>
          <w:sz w:val="28"/>
          <w:szCs w:val="28"/>
        </w:rPr>
        <w:t>муниципального образования «Я</w:t>
      </w:r>
      <w:r w:rsidR="0052665F" w:rsidRPr="00AD4459">
        <w:rPr>
          <w:color w:val="000000" w:themeColor="text1"/>
          <w:sz w:val="28"/>
          <w:szCs w:val="28"/>
        </w:rPr>
        <w:t>блоновского городского поселения</w:t>
      </w:r>
      <w:r w:rsidR="008778B4" w:rsidRPr="00AD4459">
        <w:rPr>
          <w:color w:val="000000" w:themeColor="text1"/>
          <w:sz w:val="28"/>
          <w:szCs w:val="28"/>
        </w:rPr>
        <w:t>»</w:t>
      </w:r>
      <w:r w:rsidRPr="00AD4459">
        <w:rPr>
          <w:color w:val="000000" w:themeColor="text1"/>
          <w:sz w:val="28"/>
          <w:szCs w:val="28"/>
        </w:rPr>
        <w:t xml:space="preserve"> и МФЦ.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МФЦ участвует в предоставлении муниципальной услуги в части: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информирования о порядке предоставления муниципальной услуги;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приема заявлений и документов, необходимых для предоставления муниципальной услуги;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выдачи результата предоставления муниципальной услуги.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2.11. Исчерпывающий перечень документов, необходимых для предоставления муниципальной услуги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 xml:space="preserve">2.11.1.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способов подачи заявления о </w:t>
      </w:r>
      <w:r w:rsidRPr="00AD4459">
        <w:rPr>
          <w:color w:val="000000" w:themeColor="text1"/>
          <w:sz w:val="28"/>
          <w:szCs w:val="28"/>
        </w:rPr>
        <w:lastRenderedPageBreak/>
        <w:t>предоставлении муниципальной услуги представлены в приложении N 3 к настоящему административному регламенту.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2.11.2. Форма заявления о выдаче градостроительного плана земельного участка представлена в приложении N 4 к настоящему административному регламенту (далее - заявление).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2.12. Исчерпывающий перечень оснований для отказа в приеме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2.12.1. Исчерпывающий перечень оснований для отказа в приеме документов, необходимых для предоставления муниципальной услуги: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1) заявление о предоставлении муниципальной услуги предоставлено в уполномоченный орган, в полномочия которого не входит предоставление муниципальной услуги;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2) представленные документы утратили силу на день обращения за получением муниципальной услуги;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3)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4) представление неполного комплекта документов, необходимых для предоставления муниципальной услуги;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5) подача заявления от имени заявителя не уполномоченным на то лицом;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6) заявление подано или направлено лицом, не указанным в пункте 1.2 настоящего административного регламента;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7) подача заявления без предоставления документа, удостоверяющего личность заявителя, представителя заявителя, а также подача заявления лицом, не имеющим полномочий представлять интересы заявителя;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8) представление неполного комплекта документов;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9) в заявлении отсутствует подпись заявителя и дата ее проставления.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В случае выявления указанных оснований документы возвращаются заявителю с разъяснениями о невозможности предоставления муниципальной услуги. Документы могут быть поданы повторно после устранения оснований для отказа в приеме документов.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услуги, представлен в приложении N 5 к настоящему административному регламенту.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Форма решения об отказе в приеме документов представлена в приложении N 6 к настоящему административному регламенту.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2.12.2. Исчерпывающий перечень оснований для приостановления предоставления муниципальной услуги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2.12.3. Исчерпывающий перечень оснований для отказа в предоставлении муниципальной услуги: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lastRenderedPageBreak/>
        <w:t>1) заявление представлено лицом, не являющимся правообладателем земельного участка, за исключением случаев, предусмотренных в части 1.1 или части 1.2 статьи 57.3 Градостроительного кодекса Российской Федерации;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2) отсутствие утвержденной документации по планировке территории 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документации. При этом в отношении земельного участка, расположенного в границах территории, в отношении которой принято решение о комплексном развитии территории, выдача градостроительного плана земельного участка допускается только при наличии документации по планировке территории, утвержденной в соответствии с договором о комплексном развитии территории;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3) границы земельного участка не установлены в соответствии с требованиями законодательства Российской Федерации, за исключением случаев, предусмотренных в части 1.1 или части 1.2 статьи 57.3 Градостроительного кодекса Российской Федерации.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8"/>
          <w:szCs w:val="28"/>
        </w:rPr>
      </w:pPr>
      <w:r w:rsidRPr="00AD4459">
        <w:rPr>
          <w:color w:val="000000" w:themeColor="text1"/>
          <w:sz w:val="28"/>
          <w:szCs w:val="28"/>
        </w:rPr>
        <w:t>Исчерпывающий перечень оснований для отказа в предоставлении муниципальной услуги представлен в приложении N 5 к настоящему административному регламенту.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6"/>
          <w:szCs w:val="26"/>
        </w:rPr>
      </w:pPr>
      <w:r w:rsidRPr="00AD4459">
        <w:rPr>
          <w:color w:val="000000" w:themeColor="text1"/>
          <w:sz w:val="28"/>
          <w:szCs w:val="28"/>
        </w:rPr>
        <w:t xml:space="preserve">Форма решения об отказе в выдаче градостроительного плана земельного участка приведена в приложении N 7 к настоящему административному </w:t>
      </w:r>
      <w:r w:rsidR="0052665F" w:rsidRPr="00AD4459">
        <w:rPr>
          <w:color w:val="000000" w:themeColor="text1"/>
          <w:sz w:val="28"/>
          <w:szCs w:val="28"/>
        </w:rPr>
        <w:t>регламенту.</w:t>
      </w: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6"/>
          <w:szCs w:val="26"/>
        </w:rPr>
      </w:pPr>
    </w:p>
    <w:p w:rsidR="00510374" w:rsidRPr="00AD4459" w:rsidRDefault="00510374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1"/>
        <w:rPr>
          <w:color w:val="000000" w:themeColor="text1"/>
          <w:sz w:val="26"/>
          <w:szCs w:val="26"/>
        </w:rPr>
      </w:pPr>
    </w:p>
    <w:p w:rsidR="0052665F" w:rsidRPr="00AD4459" w:rsidRDefault="0052665F" w:rsidP="00BB6B30">
      <w:pPr>
        <w:spacing w:line="20" w:lineRule="atLeast"/>
        <w:ind w:right="566"/>
        <w:rPr>
          <w:b/>
          <w:color w:val="000000" w:themeColor="text1"/>
          <w:sz w:val="26"/>
          <w:szCs w:val="26"/>
        </w:rPr>
      </w:pPr>
      <w:r w:rsidRPr="00AD4459">
        <w:rPr>
          <w:b/>
          <w:color w:val="000000" w:themeColor="text1"/>
          <w:sz w:val="26"/>
          <w:szCs w:val="26"/>
        </w:rPr>
        <w:t>3. Состав, последовательность и сроки выполнения административных процедур</w:t>
      </w:r>
      <w:r w:rsidR="009254EE" w:rsidRPr="00AD4459">
        <w:rPr>
          <w:b/>
          <w:color w:val="000000" w:themeColor="text1"/>
          <w:sz w:val="26"/>
          <w:szCs w:val="26"/>
        </w:rPr>
        <w:t>.</w:t>
      </w:r>
    </w:p>
    <w:p w:rsidR="0052665F" w:rsidRPr="00AD4459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3.1. Перечень административных процедур: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профилирование заявителя;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прием, регистрация заявления и прилагаемых документов на предоставление муниципальной услуги;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формирование и направление межведомственных запросов в органы (организации), участвующие в предоставлении муниципальной услуги (при необходимости);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принятие решения о выдаче градостроительного плана земельного участка либо решения об отказе в выдаче градостроительного плана земельного участка;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предоставление результата муниципальной услуги.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3.1.1. Профилирование заявителя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Признаки заявителя определяются путем профилирования. Вариант признака заявителя определяется путем анкетирования заявителя, в процессе которого устанавливается результат муниципальной услуги, за предоставлением которого он обратился. Идентификаторы категории (признака) заявителя определяются в результате профилирования заявителя, заключающегося в его анкетировании.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Профилирование осуществляется: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lastRenderedPageBreak/>
        <w:t>в уполномоченном органе при личном обращении;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с использованием Единого портала, Регионального портала (при наличии технической возможности);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в МФЦ при личном обращении.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Профилирование при подаче заявления о предоставлении муниципальной услуги посредством почтовой связи не осуществляется.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По результатам получения ответов от заявителя на вопросы анкетирования определяется полный перечень комбинаций значений признаков, каждая из которых соответствует одному варианту.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3.1.2. Прием, регистрация заявления и прилагаемых к нему документов на предоставление муниципальной услуги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3.1.2.1. Исчерпывающий перечень документов и (или) информации, необходимых для предоставления муниципальной услуги в соответствии с категорией (признаком) заявителя, а также способы подачи указанных заявления, документов и (или) информации приведены в приложении N 3 к настоящему административному регламенту.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3.1.2.2. Способы установления личности заявителя (представителя заявителя):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при личном обращении в уполномоченный орган - документ, удостоверяющий личность, при предоставлении документов представителем заявителя - нотариально удостоверенная доверенность, с приложением такой доверенности или ее копии, верность которой засвидетельствована нотариально, к представляемым документам и документ, удостоверяющий личность представителя, правовой акт о назначении опекуном с приложением его копии;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при личном обращении в МФЦ - документ, удостоверяющий личность, при предоставлении документов представителем заявителя - нотариально удостоверенная доверенность, с приложением такой доверенности или ее копии, верность которой засвидетельствована нотариально, к представляемым документам и документ, удостоверяющий личность представителя, правовой акт о назначении опекуном с приложением его копии;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почтовым отправлением - копия документа, удостоверяющего личность, при предоставлении документов представителем заявителя - нотариально удостоверенная доверенность, с приложением такой доверенности или ее копии, верность которой засвидетельствована нотариально, к представляемым документам и документ, удостоверяющий личность представителя, правовой акт о назначении опекуном с приложением его копии;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посредством Единого портала, Регионального портала (при наличии технической возможности) -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3.1.2.3. Основания для отказа в приеме заявления о предоставлении муниципальной услуги и документов, необходимых для предоставления муниципальной услуги, приведены в приложении N 5 к настоящему административному регламенту.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lastRenderedPageBreak/>
        <w:t>Отказ в приеме заявления о предоставлении муниципальной услуги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 после устранения указанных нарушений.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Решение об отказе в приеме документов может быть обжаловано в досудебном порядке путем направления жалобы в уполномоченный орган, а также в судебном порядке.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3.1.2.4. Срок регистрации заявления о предоставлении муниципальной услуги и документов, необходимых для предоставления муниципальной услуги, в уполномоченном органе и в МФЦ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Заявление о предоставлении муниципальной услуги, поступившее в уполномоченный орган при личном обращении заявителя (представителя заявителя), регистрируется специалистом уполномоченного органа в установленном порядке в день поступления.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Заявление о предоставлении муниципальной услуги, поступившее в МФЦ, регистрируется работником МФЦ в установленном порядке в день поступления.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Заявление о предоставлении муниципальной услуги, поступившее в уполномоченный орган через МФЦ, регистрируется специалистом уполномоченного органа в день поступления из МФЦ.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Заявление о предоставлении муниципальной услуги, поступившее в электронной форме на Единый портал, Региональный портал (при наличии технической возможности), регистрируется в установленном порядке уполномоченным органом в день его поступления в случае отсутствия автоматической регистрации запросов на Едином портале, Региональном портале (при наличии технической возможности).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Заявление о предоставлении муниципальной услуги, поступившее в нерабочее время, регистрируется в первый рабочий день.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Срок выполнения указанной административной процедуры входит в общий срок предоставления муниципальной услуги.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3.1.3. Формирование и направление межведомственных запросов в органы (организации), участвующие в предоставлении муниципальной услуги (при необходимости)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3.1.3.1. В предоставлении муниципальной услуги в рамках межведомственного информационного взаимодействия участвуют: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Управление Федеральной службы государственной регистрации, кадастра и картографии п</w:t>
      </w:r>
      <w:r w:rsidR="009254EE" w:rsidRPr="00A02293">
        <w:rPr>
          <w:color w:val="000000" w:themeColor="text1"/>
          <w:sz w:val="28"/>
          <w:szCs w:val="28"/>
        </w:rPr>
        <w:t>о Республике Адыгея</w:t>
      </w:r>
      <w:r w:rsidRPr="00A02293">
        <w:rPr>
          <w:color w:val="000000" w:themeColor="text1"/>
          <w:sz w:val="28"/>
          <w:szCs w:val="28"/>
        </w:rPr>
        <w:t>;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ресурсоснабжающие организации инженерно-технического обеспечения (за исключением организаций, обслуживающих сети электроснабжения).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При осуществлении межведомственного информационного взаимодействия используются сервисы информационных ресурсов СМЭВ.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 xml:space="preserve">3.1.3.2. В случае, если специалистом уполномоченного органа, ответственным за предоставление муниципальной услуги, будет выявлено, что в перечне представленных документов отсутствуют документы, предусмотренные </w:t>
      </w:r>
      <w:r w:rsidRPr="00A02293">
        <w:rPr>
          <w:color w:val="000000" w:themeColor="text1"/>
          <w:sz w:val="28"/>
          <w:szCs w:val="28"/>
        </w:rPr>
        <w:lastRenderedPageBreak/>
        <w:t>приложением N 3 к настоящему административному регламенту, принимается решение о направлении соответствующих межведомственных запросов.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Межведомственные запросы направляются в электронной форме в срок не позднее одного рабочего дня со дня получения заявления и приложенных к нему документов от заявителя.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Специалист уполномоченного органа обязан принять необходимые меры для получения ответа на межведомственные запросы в установленные сроки.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По межведомственным запросам уполномоченного органа документы (их копии или сведения, содержащиеся в них), указанные в приложении N 3 к настоящему административному регламенту, предоставляются государственными органами и подведомственными государственным органам, органам местного самоуправления организациями, в распоряжении которых находятся указанные документы (сведения), в срок не позднее 5 рабочих дней со дня получения соответствующего межведомственного запроса.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 xml:space="preserve">В случае </w:t>
      </w:r>
      <w:r w:rsidR="009254EE" w:rsidRPr="00A02293">
        <w:rPr>
          <w:color w:val="000000" w:themeColor="text1"/>
          <w:sz w:val="28"/>
          <w:szCs w:val="28"/>
        </w:rPr>
        <w:t>не поступления</w:t>
      </w:r>
      <w:r w:rsidRPr="00A02293">
        <w:rPr>
          <w:color w:val="000000" w:themeColor="text1"/>
          <w:sz w:val="28"/>
          <w:szCs w:val="28"/>
        </w:rPr>
        <w:t xml:space="preserve"> ответа на межведомственный запрос в установленный срок принимаются меры, предусмотренные законодательством Российской Федерации.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Максимальный срок выполнения административной процедуры составляет 8 рабочих дней. Максимальный срок выполнения административной процедуры входит в общий срок предоставления муниципальной услуги.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3.1.4. Приостановление предоставления муниципальной услуги законодательством Российской Федерации не предусмотрено.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3.1.5. Принятие решения о выдаче градостроительного плана земельного участка либо решения об отказе в выдаче градостроительного плана земельного участка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3.1.5.1. Основания для отказа в предоставлении муниципальной услуги приведены в приложении N 5 к настоящему административному регламенту.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По результатам рассмотрения заявления и документов, необходимых для предоставления муниципальной услуги, принимается решение: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о выдаче градостроительного плана земельного участка;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об отказе в выдаче градостроительного плана земельного участка.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3.1.5.2. Срок принятия решения о предоставлении (об отказе в предоставлении) муниципальной услуги, исчисляемый с даты получения уполномоченным органом, предоставляющим муниципальную услугу, всех сведений, необходимых для принятия решения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Максимальный срок выполнения административной процедуры составляет не более 7 рабочих дней с даты получения уполномоченным органом, предоставляющим муниципальную услугу, всех сведений, необходимых для принятия решения.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lastRenderedPageBreak/>
        <w:t>Срок выполнения указанной административной процедуры входит в общий срок предоставления муниципальной услуги.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3.1.6. Предоставление результата муниципальной услуги</w:t>
      </w:r>
    </w:p>
    <w:p w:rsidR="0052665F" w:rsidRPr="00A02293" w:rsidRDefault="0052665F" w:rsidP="00BB6B30">
      <w:pPr>
        <w:spacing w:line="20" w:lineRule="atLeast"/>
        <w:ind w:right="566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3.1.6.1. Срок предоставления заявителю результата муниципальной услуги, исчисляемый со дня принятия решения о предоставлении муниципальной услуги, составляет один рабочий день независимо от способа предоставления результата муниципальной услуги.</w:t>
      </w:r>
    </w:p>
    <w:p w:rsidR="00510374" w:rsidRPr="00A02293" w:rsidRDefault="0052665F" w:rsidP="00BB6B30">
      <w:pPr>
        <w:spacing w:line="20" w:lineRule="atLeast"/>
        <w:ind w:right="566"/>
        <w:rPr>
          <w:b/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3.1.6.2. Возможность предоставления уполномоченным органом результата муниципальной услуги по выбору заявителя независимо от места жительства не предусмотрена.</w:t>
      </w:r>
    </w:p>
    <w:p w:rsidR="00A02293" w:rsidRDefault="00A02293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2"/>
        <w:rPr>
          <w:b/>
          <w:color w:val="000000" w:themeColor="text1"/>
          <w:sz w:val="26"/>
          <w:szCs w:val="26"/>
        </w:rPr>
      </w:pPr>
    </w:p>
    <w:p w:rsidR="009254EE" w:rsidRPr="00AD4459" w:rsidRDefault="009254EE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2"/>
        <w:rPr>
          <w:b/>
          <w:color w:val="000000" w:themeColor="text1"/>
          <w:sz w:val="26"/>
          <w:szCs w:val="26"/>
        </w:rPr>
      </w:pPr>
      <w:r w:rsidRPr="00AD4459">
        <w:rPr>
          <w:b/>
          <w:color w:val="000000" w:themeColor="text1"/>
          <w:sz w:val="26"/>
          <w:szCs w:val="26"/>
        </w:rPr>
        <w:t>4. Способы информирования заявителя об изменении статуса рассмотрения заявления о предоставлении муниципальной услуги.</w:t>
      </w:r>
    </w:p>
    <w:p w:rsidR="009254EE" w:rsidRPr="00AD4459" w:rsidRDefault="009254EE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2"/>
        <w:rPr>
          <w:b/>
          <w:color w:val="000000" w:themeColor="text1"/>
          <w:sz w:val="26"/>
          <w:szCs w:val="26"/>
        </w:rPr>
      </w:pPr>
    </w:p>
    <w:p w:rsidR="009254EE" w:rsidRPr="00A02293" w:rsidRDefault="009254EE" w:rsidP="00BB6B30">
      <w:pPr>
        <w:autoSpaceDE w:val="0"/>
        <w:autoSpaceDN w:val="0"/>
        <w:adjustRightInd w:val="0"/>
        <w:spacing w:line="20" w:lineRule="atLeast"/>
        <w:ind w:right="566" w:firstLine="540"/>
        <w:jc w:val="both"/>
        <w:outlineLvl w:val="2"/>
        <w:rPr>
          <w:color w:val="000000" w:themeColor="text1"/>
          <w:sz w:val="28"/>
          <w:szCs w:val="28"/>
        </w:rPr>
      </w:pPr>
      <w:r w:rsidRPr="00A02293">
        <w:rPr>
          <w:color w:val="000000" w:themeColor="text1"/>
          <w:sz w:val="28"/>
          <w:szCs w:val="28"/>
        </w:rPr>
        <w:t>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(его представителем) в личном кабинете на Едином портале, Региональном портале (при наличии технической возможности), а также в уполномоченном органе и МФЦ при обращении заявителя лично, по телефону.</w:t>
      </w:r>
    </w:p>
    <w:p w:rsidR="009254EE" w:rsidRPr="00AD4459" w:rsidRDefault="009254EE" w:rsidP="009254EE">
      <w:pPr>
        <w:autoSpaceDE w:val="0"/>
        <w:autoSpaceDN w:val="0"/>
        <w:adjustRightInd w:val="0"/>
        <w:spacing w:line="20" w:lineRule="atLeast"/>
        <w:ind w:firstLine="540"/>
        <w:jc w:val="both"/>
        <w:outlineLvl w:val="2"/>
        <w:rPr>
          <w:color w:val="000000" w:themeColor="text1"/>
          <w:sz w:val="26"/>
          <w:szCs w:val="26"/>
        </w:rPr>
      </w:pPr>
    </w:p>
    <w:p w:rsidR="008778B4" w:rsidRPr="00AD4459" w:rsidRDefault="008778B4" w:rsidP="009254EE">
      <w:pPr>
        <w:autoSpaceDE w:val="0"/>
        <w:autoSpaceDN w:val="0"/>
        <w:adjustRightInd w:val="0"/>
        <w:spacing w:line="20" w:lineRule="atLeast"/>
        <w:ind w:firstLine="540"/>
        <w:jc w:val="both"/>
        <w:outlineLvl w:val="2"/>
        <w:rPr>
          <w:color w:val="000000" w:themeColor="text1"/>
          <w:sz w:val="26"/>
          <w:szCs w:val="26"/>
        </w:rPr>
      </w:pPr>
    </w:p>
    <w:p w:rsidR="00D83B26" w:rsidRPr="00AD4459" w:rsidRDefault="00D83B26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D83B26" w:rsidRPr="00AD4459" w:rsidRDefault="00D83B26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D83B26" w:rsidRPr="00AD4459" w:rsidRDefault="00D83B26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D83B26" w:rsidRPr="00AD4459" w:rsidRDefault="00D83B26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D83B26" w:rsidRPr="00AD4459" w:rsidRDefault="00D83B26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D83B26" w:rsidRPr="00AD4459" w:rsidRDefault="00D83B26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D83B26" w:rsidRPr="00AD4459" w:rsidRDefault="00D83B26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D83B26" w:rsidRPr="00AD4459" w:rsidRDefault="00D83B26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BB6B30" w:rsidRPr="00AD4459" w:rsidRDefault="00BB6B30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D83B26" w:rsidRDefault="00D83B26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A02293" w:rsidRDefault="00A02293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A02293" w:rsidRDefault="00A02293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A02293" w:rsidRDefault="00A02293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A02293" w:rsidRDefault="00A02293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A02293" w:rsidRDefault="00A02293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A02293" w:rsidRDefault="00A02293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A02293" w:rsidRDefault="00A02293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A02293" w:rsidRDefault="00A02293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A02293" w:rsidRDefault="00A02293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A02293" w:rsidRDefault="00A02293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A02293" w:rsidRDefault="00A02293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A02293" w:rsidRPr="00AD4459" w:rsidRDefault="00A02293" w:rsidP="00D83B26">
      <w:pPr>
        <w:autoSpaceDE w:val="0"/>
        <w:autoSpaceDN w:val="0"/>
        <w:adjustRightInd w:val="0"/>
        <w:spacing w:line="20" w:lineRule="atLeast"/>
        <w:jc w:val="both"/>
        <w:outlineLvl w:val="2"/>
        <w:rPr>
          <w:color w:val="000000" w:themeColor="text1"/>
          <w:sz w:val="26"/>
          <w:szCs w:val="26"/>
        </w:rPr>
      </w:pPr>
    </w:p>
    <w:p w:rsidR="00D83B26" w:rsidRPr="00A02293" w:rsidRDefault="00D83B26" w:rsidP="009254EE">
      <w:pPr>
        <w:autoSpaceDE w:val="0"/>
        <w:autoSpaceDN w:val="0"/>
        <w:adjustRightInd w:val="0"/>
        <w:spacing w:line="20" w:lineRule="atLeast"/>
        <w:ind w:firstLine="540"/>
        <w:jc w:val="both"/>
        <w:outlineLvl w:val="2"/>
        <w:rPr>
          <w:color w:val="000000" w:themeColor="text1"/>
          <w:sz w:val="26"/>
          <w:szCs w:val="26"/>
        </w:rPr>
      </w:pPr>
    </w:p>
    <w:p w:rsidR="008778B4" w:rsidRPr="00A02293" w:rsidRDefault="00E97F6E" w:rsidP="00E97F6E">
      <w:pPr>
        <w:jc w:val="right"/>
        <w:rPr>
          <w:rStyle w:val="a5"/>
          <w:b w:val="0"/>
          <w:color w:val="000000" w:themeColor="text1"/>
        </w:rPr>
      </w:pPr>
      <w:bookmarkStart w:id="0" w:name="sub_71"/>
      <w:r w:rsidRPr="00A02293">
        <w:rPr>
          <w:rStyle w:val="a5"/>
          <w:b w:val="0"/>
          <w:color w:val="000000" w:themeColor="text1"/>
        </w:rPr>
        <w:lastRenderedPageBreak/>
        <w:t>Приложение N 1</w:t>
      </w:r>
      <w:r w:rsidRPr="00A02293">
        <w:rPr>
          <w:rStyle w:val="a5"/>
          <w:b w:val="0"/>
          <w:color w:val="000000" w:themeColor="text1"/>
        </w:rPr>
        <w:br/>
        <w:t xml:space="preserve">к </w:t>
      </w:r>
      <w:hyperlink w:anchor="sub_7" w:history="1">
        <w:r w:rsidRPr="00A02293">
          <w:rPr>
            <w:rStyle w:val="a4"/>
            <w:color w:val="000000" w:themeColor="text1"/>
          </w:rPr>
          <w:t>административному регламенту</w:t>
        </w:r>
      </w:hyperlink>
      <w:r w:rsidRPr="00A02293">
        <w:rPr>
          <w:rStyle w:val="a5"/>
          <w:b w:val="0"/>
          <w:color w:val="000000" w:themeColor="text1"/>
        </w:rPr>
        <w:br/>
        <w:t>предоставления</w:t>
      </w:r>
      <w:r w:rsidR="008778B4" w:rsidRPr="00A02293">
        <w:rPr>
          <w:rStyle w:val="a5"/>
          <w:b w:val="0"/>
          <w:color w:val="000000" w:themeColor="text1"/>
        </w:rPr>
        <w:t xml:space="preserve"> Администрацией </w:t>
      </w:r>
    </w:p>
    <w:p w:rsidR="008778B4" w:rsidRPr="00A02293" w:rsidRDefault="008778B4" w:rsidP="00E97F6E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муниципального образования</w:t>
      </w:r>
    </w:p>
    <w:p w:rsidR="008778B4" w:rsidRPr="00A02293" w:rsidRDefault="008778B4" w:rsidP="00E97F6E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«Яблоновское городское поселение»</w:t>
      </w:r>
    </w:p>
    <w:p w:rsidR="00E97F6E" w:rsidRPr="00A02293" w:rsidRDefault="00E97F6E" w:rsidP="00E97F6E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 xml:space="preserve"> муниципальной услуги</w:t>
      </w:r>
      <w:r w:rsidRPr="00A02293">
        <w:rPr>
          <w:rStyle w:val="a5"/>
          <w:b w:val="0"/>
          <w:color w:val="000000" w:themeColor="text1"/>
        </w:rPr>
        <w:br/>
        <w:t>"Выдача градостроительного</w:t>
      </w:r>
      <w:r w:rsidRPr="00A02293">
        <w:rPr>
          <w:rStyle w:val="a5"/>
          <w:b w:val="0"/>
          <w:color w:val="000000" w:themeColor="text1"/>
        </w:rPr>
        <w:br/>
        <w:t>плана земельного участка"</w:t>
      </w:r>
    </w:p>
    <w:bookmarkEnd w:id="0"/>
    <w:p w:rsidR="00E97F6E" w:rsidRPr="00A02293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pStyle w:val="1"/>
        <w:rPr>
          <w:rFonts w:ascii="Times New Roman" w:hAnsi="Times New Roman" w:cs="Times New Roman"/>
          <w:color w:val="000000" w:themeColor="text1"/>
        </w:rPr>
      </w:pPr>
      <w:r w:rsidRPr="00AD4459">
        <w:rPr>
          <w:rFonts w:ascii="Times New Roman" w:hAnsi="Times New Roman" w:cs="Times New Roman"/>
          <w:color w:val="000000" w:themeColor="text1"/>
        </w:rPr>
        <w:t xml:space="preserve">Перечень </w:t>
      </w:r>
      <w:r w:rsidRPr="00AD4459">
        <w:rPr>
          <w:rFonts w:ascii="Times New Roman" w:hAnsi="Times New Roman" w:cs="Times New Roman"/>
          <w:color w:val="000000" w:themeColor="text1"/>
        </w:rPr>
        <w:br/>
        <w:t>условных обозначений и сокращений</w:t>
      </w:r>
    </w:p>
    <w:p w:rsidR="00E97F6E" w:rsidRPr="00AD4459" w:rsidRDefault="00E97F6E" w:rsidP="00E97F6E">
      <w:pPr>
        <w:rPr>
          <w:color w:val="000000" w:themeColor="text1"/>
        </w:rPr>
      </w:pPr>
    </w:p>
    <w:tbl>
      <w:tblPr>
        <w:tblW w:w="10177" w:type="dxa"/>
        <w:tblInd w:w="-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6"/>
        <w:gridCol w:w="7121"/>
      </w:tblGrid>
      <w:tr w:rsidR="00E75015" w:rsidRPr="00AD4459" w:rsidTr="00F65529">
        <w:tc>
          <w:tcPr>
            <w:tcW w:w="3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Условное обозначение и сокращение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</w:tr>
      <w:tr w:rsidR="00E75015" w:rsidRPr="00AD4459" w:rsidTr="00F65529">
        <w:tc>
          <w:tcPr>
            <w:tcW w:w="3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Административный регламент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78B4" w:rsidRPr="00AD4459" w:rsidRDefault="008778B4" w:rsidP="008778B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 xml:space="preserve">административный регламент предоставления Администрацией </w:t>
            </w:r>
          </w:p>
          <w:p w:rsidR="008778B4" w:rsidRPr="00AD4459" w:rsidRDefault="008778B4" w:rsidP="008778B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муниципального образования «Яблоновское городское поселение»</w:t>
            </w:r>
          </w:p>
          <w:p w:rsidR="00E97F6E" w:rsidRPr="00AD4459" w:rsidRDefault="008778B4" w:rsidP="008778B4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муниципальной услуги "Выдача градостроительного плана земельного участка"</w:t>
            </w:r>
          </w:p>
        </w:tc>
      </w:tr>
      <w:tr w:rsidR="00E75015" w:rsidRPr="00AD4459" w:rsidTr="00F65529">
        <w:tc>
          <w:tcPr>
            <w:tcW w:w="3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Муниципальная услуга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муниципальная услуга "Выдача градостроительного плана земельного участка"</w:t>
            </w:r>
          </w:p>
        </w:tc>
      </w:tr>
      <w:tr w:rsidR="00E75015" w:rsidRPr="00AD4459" w:rsidTr="00F65529">
        <w:tc>
          <w:tcPr>
            <w:tcW w:w="3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Заявление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заявление о выдаче градостроительного плана земельного участка</w:t>
            </w:r>
          </w:p>
        </w:tc>
      </w:tr>
      <w:tr w:rsidR="00E75015" w:rsidRPr="00AD4459" w:rsidTr="00F65529">
        <w:tc>
          <w:tcPr>
            <w:tcW w:w="3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Заявитель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 xml:space="preserve">правообладатель земельного участка, расположенного на территории Яблоновского городского поселения, а также иные лица в случаях, предусмотренных в </w:t>
            </w:r>
            <w:hyperlink r:id="rId6" w:history="1">
              <w:r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части 1.1</w:t>
              </w:r>
            </w:hyperlink>
            <w:r w:rsidRPr="00AD4459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hyperlink r:id="rId7" w:history="1">
              <w:r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части 1.2 статьи 57.3</w:t>
              </w:r>
            </w:hyperlink>
            <w:r w:rsidRPr="00AD4459">
              <w:rPr>
                <w:rFonts w:ascii="Times New Roman" w:hAnsi="Times New Roman" w:cs="Times New Roman"/>
                <w:color w:val="000000" w:themeColor="text1"/>
              </w:rPr>
              <w:t xml:space="preserve"> Градостроительного кодекса Российской Федерации</w:t>
            </w:r>
          </w:p>
        </w:tc>
      </w:tr>
      <w:tr w:rsidR="00E75015" w:rsidRPr="00AD4459" w:rsidTr="00F65529">
        <w:tc>
          <w:tcPr>
            <w:tcW w:w="3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Представитель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представитель физического или юридического лица, полномочия которого подтверждаются доверенностью, оформленной в соответствии с требованиями законодательства Российской Федерации</w:t>
            </w:r>
          </w:p>
        </w:tc>
      </w:tr>
      <w:tr w:rsidR="00E75015" w:rsidRPr="00AD4459" w:rsidTr="00F65529">
        <w:tc>
          <w:tcPr>
            <w:tcW w:w="3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МФЦ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ГБУ РА "Многофункциональный центр предоставления государственных и муниципальных услуг на территории Тахтамукайского района"</w:t>
            </w:r>
          </w:p>
        </w:tc>
      </w:tr>
      <w:tr w:rsidR="00E75015" w:rsidRPr="00AD4459" w:rsidTr="00F65529">
        <w:tc>
          <w:tcPr>
            <w:tcW w:w="3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СМЭВ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единая система межведомственного электронного взаимодействия</w:t>
            </w:r>
          </w:p>
        </w:tc>
      </w:tr>
      <w:tr w:rsidR="00E75015" w:rsidRPr="00AD4459" w:rsidTr="00F65529">
        <w:tc>
          <w:tcPr>
            <w:tcW w:w="3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960EE6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hyperlink r:id="rId8" w:history="1">
              <w:r w:rsidR="00E97F6E"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Единый портал</w:t>
              </w:r>
            </w:hyperlink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 xml:space="preserve">федеральная государственная информационная система </w:t>
            </w:r>
            <w:hyperlink r:id="rId9" w:history="1">
              <w:r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"Единый портал государственных и муниципальных услуг (функций)"</w:t>
              </w:r>
            </w:hyperlink>
          </w:p>
        </w:tc>
      </w:tr>
      <w:tr w:rsidR="00E75015" w:rsidRPr="00AD4459" w:rsidTr="00F65529">
        <w:tc>
          <w:tcPr>
            <w:tcW w:w="3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Уполномоченный орган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отдел архитектуры, градостроительства и использования земель Администрации МО «Яблоновское городское поселение»</w:t>
            </w:r>
          </w:p>
        </w:tc>
      </w:tr>
    </w:tbl>
    <w:p w:rsidR="00E97F6E" w:rsidRPr="00AD4459" w:rsidRDefault="00E97F6E" w:rsidP="00E97F6E">
      <w:pPr>
        <w:rPr>
          <w:rStyle w:val="a5"/>
          <w:color w:val="000000" w:themeColor="text1"/>
        </w:rPr>
      </w:pPr>
    </w:p>
    <w:p w:rsidR="00D83B26" w:rsidRPr="00AD4459" w:rsidRDefault="00D83B26" w:rsidP="00E97F6E">
      <w:pPr>
        <w:rPr>
          <w:rStyle w:val="a5"/>
          <w:color w:val="000000" w:themeColor="text1"/>
        </w:rPr>
      </w:pPr>
    </w:p>
    <w:p w:rsidR="00D83B26" w:rsidRPr="00AD4459" w:rsidRDefault="00D83B26" w:rsidP="00E97F6E">
      <w:pPr>
        <w:rPr>
          <w:rStyle w:val="a5"/>
          <w:color w:val="000000" w:themeColor="text1"/>
        </w:rPr>
      </w:pPr>
    </w:p>
    <w:p w:rsidR="00D83B26" w:rsidRPr="00AD4459" w:rsidRDefault="00D83B26" w:rsidP="00E97F6E">
      <w:pPr>
        <w:rPr>
          <w:rStyle w:val="a5"/>
          <w:color w:val="000000" w:themeColor="text1"/>
        </w:rPr>
      </w:pPr>
    </w:p>
    <w:p w:rsidR="00D83B26" w:rsidRPr="00AD4459" w:rsidRDefault="00D83B26" w:rsidP="00E97F6E">
      <w:pPr>
        <w:rPr>
          <w:rStyle w:val="a5"/>
          <w:color w:val="000000" w:themeColor="text1"/>
        </w:rPr>
      </w:pPr>
    </w:p>
    <w:p w:rsidR="00D83B26" w:rsidRPr="00AD4459" w:rsidRDefault="00D83B26" w:rsidP="00E97F6E">
      <w:pPr>
        <w:rPr>
          <w:rStyle w:val="a5"/>
          <w:color w:val="000000" w:themeColor="text1"/>
        </w:rPr>
      </w:pPr>
    </w:p>
    <w:p w:rsidR="00D83B26" w:rsidRPr="00AD4459" w:rsidRDefault="00D83B26" w:rsidP="00E97F6E">
      <w:pPr>
        <w:rPr>
          <w:rStyle w:val="a5"/>
          <w:color w:val="000000" w:themeColor="text1"/>
        </w:rPr>
      </w:pPr>
    </w:p>
    <w:p w:rsidR="00D83B26" w:rsidRPr="00AD4459" w:rsidRDefault="00D83B26" w:rsidP="00E97F6E">
      <w:pPr>
        <w:rPr>
          <w:rStyle w:val="a5"/>
          <w:color w:val="000000" w:themeColor="text1"/>
        </w:rPr>
      </w:pPr>
    </w:p>
    <w:p w:rsidR="00D83B26" w:rsidRPr="00AD4459" w:rsidRDefault="00D83B26" w:rsidP="00E97F6E">
      <w:pPr>
        <w:rPr>
          <w:rStyle w:val="a5"/>
          <w:color w:val="000000" w:themeColor="text1"/>
        </w:rPr>
      </w:pPr>
    </w:p>
    <w:p w:rsidR="00D83B26" w:rsidRPr="00AD4459" w:rsidRDefault="00D83B26" w:rsidP="00E97F6E">
      <w:pPr>
        <w:rPr>
          <w:rStyle w:val="a5"/>
          <w:color w:val="000000" w:themeColor="text1"/>
        </w:rPr>
      </w:pPr>
    </w:p>
    <w:p w:rsidR="00D83B26" w:rsidRPr="00AD4459" w:rsidRDefault="00D83B26" w:rsidP="00E97F6E">
      <w:pPr>
        <w:rPr>
          <w:rStyle w:val="a5"/>
          <w:color w:val="000000" w:themeColor="text1"/>
        </w:rPr>
      </w:pPr>
    </w:p>
    <w:p w:rsidR="00D83B26" w:rsidRPr="00AD4459" w:rsidRDefault="00D83B26" w:rsidP="00E97F6E">
      <w:pPr>
        <w:rPr>
          <w:rStyle w:val="a5"/>
          <w:color w:val="000000" w:themeColor="text1"/>
        </w:rPr>
      </w:pPr>
    </w:p>
    <w:p w:rsidR="00D83B26" w:rsidRPr="00A02293" w:rsidRDefault="00D83B26" w:rsidP="00E97F6E">
      <w:pPr>
        <w:rPr>
          <w:rStyle w:val="a5"/>
          <w:b w:val="0"/>
          <w:color w:val="000000" w:themeColor="text1"/>
        </w:rPr>
      </w:pPr>
    </w:p>
    <w:p w:rsidR="008778B4" w:rsidRPr="00A02293" w:rsidRDefault="00E97F6E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lastRenderedPageBreak/>
        <w:t>Приложение N 2</w:t>
      </w:r>
      <w:r w:rsidRPr="00A02293">
        <w:rPr>
          <w:rStyle w:val="a5"/>
          <w:b w:val="0"/>
          <w:color w:val="000000" w:themeColor="text1"/>
        </w:rPr>
        <w:br/>
      </w:r>
      <w:r w:rsidR="008778B4" w:rsidRPr="00A02293">
        <w:rPr>
          <w:rStyle w:val="a5"/>
          <w:b w:val="0"/>
          <w:color w:val="000000" w:themeColor="text1"/>
        </w:rPr>
        <w:t>к административному регламенту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 xml:space="preserve">предоставления Администрацией 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муниципального образования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«Яблоновское городское поселение»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 xml:space="preserve"> муниципальной услуги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"Выдача градостроительного</w:t>
      </w:r>
    </w:p>
    <w:p w:rsidR="00E97F6E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плана земельного участка"</w:t>
      </w:r>
      <w:r w:rsidR="00E97F6E" w:rsidRPr="00A02293">
        <w:rPr>
          <w:rStyle w:val="a5"/>
          <w:b w:val="0"/>
          <w:color w:val="000000" w:themeColor="text1"/>
        </w:rPr>
        <w:br/>
      </w:r>
    </w:p>
    <w:p w:rsidR="00E97F6E" w:rsidRPr="00AD4459" w:rsidRDefault="00E97F6E" w:rsidP="00E97F6E">
      <w:pPr>
        <w:jc w:val="right"/>
        <w:rPr>
          <w:rStyle w:val="a5"/>
          <w:color w:val="000000" w:themeColor="text1"/>
        </w:rPr>
      </w:pPr>
    </w:p>
    <w:tbl>
      <w:tblPr>
        <w:tblpPr w:leftFromText="180" w:rightFromText="180" w:vertAnchor="text" w:horzAnchor="margin" w:tblpXSpec="center" w:tblpY="956"/>
        <w:tblW w:w="10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2"/>
        <w:gridCol w:w="2851"/>
        <w:gridCol w:w="6524"/>
      </w:tblGrid>
      <w:tr w:rsidR="00E75015" w:rsidRPr="00AD4459" w:rsidTr="00F65529"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bookmarkStart w:id="1" w:name="sub_72"/>
            <w:r w:rsidRPr="00AD4459">
              <w:rPr>
                <w:rFonts w:ascii="Times New Roman" w:hAnsi="Times New Roman" w:cs="Times New Roman"/>
                <w:color w:val="000000" w:themeColor="text1"/>
              </w:rPr>
              <w:t>N</w:t>
            </w:r>
            <w:r w:rsidRPr="00AD4459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Категория (признак) заявителя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Результаты предоставления муниципальной услуги</w:t>
            </w:r>
          </w:p>
        </w:tc>
      </w:tr>
      <w:tr w:rsidR="00E75015" w:rsidRPr="00AD4459" w:rsidTr="00F65529">
        <w:tc>
          <w:tcPr>
            <w:tcW w:w="101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В случае обращения заявителя с заявлением о выдаче градостроительного плана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земельного участка</w:t>
            </w:r>
          </w:p>
        </w:tc>
      </w:tr>
      <w:tr w:rsidR="00E75015" w:rsidRPr="00AD4459" w:rsidTr="00F65529"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Физическое лицо</w:t>
            </w:r>
          </w:p>
        </w:tc>
        <w:tc>
          <w:tcPr>
            <w:tcW w:w="6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 xml:space="preserve">1) выдача градостроительного плана земельного участка (документ в той форме, в которой были поданы заявления и документы, на бумажном носителе или в форме электронного документа, подписанного усиленной квалифицированной </w:t>
            </w:r>
            <w:hyperlink r:id="rId10" w:history="1">
              <w:r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электронной подписью</w:t>
              </w:r>
            </w:hyperlink>
            <w:r w:rsidRPr="00AD4459">
              <w:rPr>
                <w:rFonts w:ascii="Times New Roman" w:hAnsi="Times New Roman" w:cs="Times New Roman"/>
                <w:color w:val="000000" w:themeColor="text1"/>
              </w:rPr>
              <w:t>);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 xml:space="preserve">2) решение об отказе в выдаче градостроительного плана земельного участка (документ в той форме, в которой были поданы заявления и документы, на бумажном носителе или в форме электронного документа, подписанного усиленной квалифицированной </w:t>
            </w:r>
            <w:hyperlink r:id="rId11" w:history="1">
              <w:r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электронной подписью</w:t>
              </w:r>
            </w:hyperlink>
            <w:r w:rsidRPr="00AD445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</w:tr>
      <w:tr w:rsidR="00E75015" w:rsidRPr="00AD4459" w:rsidTr="00F65529"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Юридическое лицо</w:t>
            </w:r>
          </w:p>
        </w:tc>
        <w:tc>
          <w:tcPr>
            <w:tcW w:w="6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75015" w:rsidRPr="00AD4459" w:rsidTr="00F65529"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Индивидуальный предприниматель</w:t>
            </w:r>
          </w:p>
        </w:tc>
        <w:tc>
          <w:tcPr>
            <w:tcW w:w="6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75015" w:rsidRPr="00AD4459" w:rsidTr="00F65529"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Представитель заявителя</w:t>
            </w:r>
          </w:p>
        </w:tc>
        <w:tc>
          <w:tcPr>
            <w:tcW w:w="6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bookmarkEnd w:id="1"/>
    <w:p w:rsidR="00E97F6E" w:rsidRPr="00AD4459" w:rsidRDefault="00E97F6E" w:rsidP="00E97F6E">
      <w:pPr>
        <w:pStyle w:val="1"/>
        <w:rPr>
          <w:rFonts w:ascii="Times New Roman" w:hAnsi="Times New Roman" w:cs="Times New Roman"/>
          <w:color w:val="000000" w:themeColor="text1"/>
        </w:rPr>
      </w:pPr>
      <w:r w:rsidRPr="00AD4459">
        <w:rPr>
          <w:rFonts w:ascii="Times New Roman" w:hAnsi="Times New Roman" w:cs="Times New Roman"/>
          <w:color w:val="000000" w:themeColor="text1"/>
        </w:rPr>
        <w:t xml:space="preserve">Идентификаторы </w:t>
      </w:r>
      <w:r w:rsidRPr="00AD4459">
        <w:rPr>
          <w:rFonts w:ascii="Times New Roman" w:hAnsi="Times New Roman" w:cs="Times New Roman"/>
          <w:color w:val="000000" w:themeColor="text1"/>
        </w:rPr>
        <w:br/>
        <w:t>категорий (признаков) заявителей</w:t>
      </w:r>
    </w:p>
    <w:p w:rsidR="00E97F6E" w:rsidRPr="00AD4459" w:rsidRDefault="00E97F6E" w:rsidP="00E97F6E">
      <w:pPr>
        <w:jc w:val="right"/>
        <w:rPr>
          <w:rStyle w:val="a5"/>
          <w:color w:val="000000" w:themeColor="text1"/>
        </w:rPr>
      </w:pPr>
    </w:p>
    <w:p w:rsidR="00E97F6E" w:rsidRPr="00AD4459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pStyle w:val="1"/>
        <w:rPr>
          <w:rFonts w:ascii="Times New Roman" w:hAnsi="Times New Roman" w:cs="Times New Roman"/>
          <w:color w:val="000000" w:themeColor="text1"/>
        </w:rPr>
      </w:pPr>
      <w:r w:rsidRPr="00AD4459">
        <w:rPr>
          <w:rFonts w:ascii="Times New Roman" w:hAnsi="Times New Roman" w:cs="Times New Roman"/>
          <w:color w:val="000000" w:themeColor="text1"/>
        </w:rPr>
        <w:br/>
      </w:r>
    </w:p>
    <w:p w:rsidR="00E97F6E" w:rsidRPr="00AD4459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rPr>
          <w:color w:val="000000" w:themeColor="text1"/>
        </w:rPr>
      </w:pPr>
    </w:p>
    <w:p w:rsidR="00E97F6E" w:rsidRDefault="00E97F6E" w:rsidP="00E97F6E">
      <w:pPr>
        <w:ind w:right="424"/>
        <w:rPr>
          <w:color w:val="000000" w:themeColor="text1"/>
        </w:rPr>
      </w:pPr>
    </w:p>
    <w:p w:rsidR="00960EE6" w:rsidRDefault="00960EE6" w:rsidP="00E97F6E">
      <w:pPr>
        <w:ind w:right="424"/>
        <w:rPr>
          <w:color w:val="000000" w:themeColor="text1"/>
        </w:rPr>
      </w:pPr>
    </w:p>
    <w:p w:rsidR="00960EE6" w:rsidRDefault="00960EE6" w:rsidP="00E97F6E">
      <w:pPr>
        <w:ind w:right="424"/>
        <w:rPr>
          <w:color w:val="000000" w:themeColor="text1"/>
        </w:rPr>
      </w:pPr>
    </w:p>
    <w:p w:rsidR="00960EE6" w:rsidRDefault="00960EE6" w:rsidP="00E97F6E">
      <w:pPr>
        <w:ind w:right="424"/>
        <w:rPr>
          <w:color w:val="000000" w:themeColor="text1"/>
        </w:rPr>
      </w:pPr>
    </w:p>
    <w:p w:rsidR="00960EE6" w:rsidRDefault="00960EE6" w:rsidP="00E97F6E">
      <w:pPr>
        <w:ind w:right="424"/>
        <w:rPr>
          <w:color w:val="000000" w:themeColor="text1"/>
        </w:rPr>
      </w:pPr>
    </w:p>
    <w:p w:rsidR="00960EE6" w:rsidRDefault="00960EE6" w:rsidP="00E97F6E">
      <w:pPr>
        <w:ind w:right="424"/>
        <w:rPr>
          <w:color w:val="000000" w:themeColor="text1"/>
        </w:rPr>
      </w:pPr>
    </w:p>
    <w:p w:rsidR="00960EE6" w:rsidRDefault="00960EE6" w:rsidP="00E97F6E">
      <w:pPr>
        <w:ind w:right="424"/>
        <w:rPr>
          <w:color w:val="000000" w:themeColor="text1"/>
        </w:rPr>
      </w:pPr>
    </w:p>
    <w:p w:rsidR="00960EE6" w:rsidRDefault="00960EE6" w:rsidP="00E97F6E">
      <w:pPr>
        <w:ind w:right="424"/>
        <w:rPr>
          <w:color w:val="000000" w:themeColor="text1"/>
        </w:rPr>
      </w:pPr>
    </w:p>
    <w:p w:rsidR="00960EE6" w:rsidRDefault="00960EE6" w:rsidP="00E97F6E">
      <w:pPr>
        <w:ind w:right="424"/>
        <w:rPr>
          <w:color w:val="000000" w:themeColor="text1"/>
        </w:rPr>
      </w:pPr>
    </w:p>
    <w:p w:rsidR="00960EE6" w:rsidRDefault="00960EE6" w:rsidP="00E97F6E">
      <w:pPr>
        <w:ind w:right="424"/>
        <w:rPr>
          <w:color w:val="000000" w:themeColor="text1"/>
        </w:rPr>
      </w:pPr>
    </w:p>
    <w:p w:rsidR="00960EE6" w:rsidRDefault="00960EE6" w:rsidP="00E97F6E">
      <w:pPr>
        <w:ind w:right="424"/>
        <w:rPr>
          <w:color w:val="000000" w:themeColor="text1"/>
        </w:rPr>
      </w:pPr>
    </w:p>
    <w:p w:rsidR="00960EE6" w:rsidRDefault="00960EE6" w:rsidP="00E97F6E">
      <w:pPr>
        <w:ind w:right="424"/>
        <w:rPr>
          <w:color w:val="000000" w:themeColor="text1"/>
        </w:rPr>
      </w:pPr>
    </w:p>
    <w:p w:rsidR="00960EE6" w:rsidRDefault="00960EE6" w:rsidP="00E97F6E">
      <w:pPr>
        <w:ind w:right="424"/>
        <w:rPr>
          <w:color w:val="000000" w:themeColor="text1"/>
        </w:rPr>
      </w:pPr>
    </w:p>
    <w:p w:rsidR="00960EE6" w:rsidRDefault="00960EE6" w:rsidP="00E97F6E">
      <w:pPr>
        <w:ind w:right="424"/>
        <w:rPr>
          <w:color w:val="000000" w:themeColor="text1"/>
        </w:rPr>
      </w:pPr>
    </w:p>
    <w:p w:rsidR="00960EE6" w:rsidRDefault="00960EE6" w:rsidP="00E97F6E">
      <w:pPr>
        <w:ind w:right="424"/>
        <w:rPr>
          <w:color w:val="000000" w:themeColor="text1"/>
        </w:rPr>
      </w:pPr>
    </w:p>
    <w:p w:rsidR="00960EE6" w:rsidRPr="00AD4459" w:rsidRDefault="00960EE6" w:rsidP="00E97F6E">
      <w:pPr>
        <w:ind w:right="424"/>
        <w:rPr>
          <w:color w:val="000000" w:themeColor="text1"/>
        </w:rPr>
      </w:pPr>
    </w:p>
    <w:p w:rsidR="00E97F6E" w:rsidRPr="00AD4459" w:rsidRDefault="00E97F6E" w:rsidP="00E97F6E">
      <w:pPr>
        <w:jc w:val="right"/>
        <w:rPr>
          <w:rStyle w:val="a5"/>
          <w:color w:val="000000" w:themeColor="text1"/>
        </w:rPr>
      </w:pPr>
      <w:bookmarkStart w:id="2" w:name="sub_73"/>
    </w:p>
    <w:p w:rsidR="00E97F6E" w:rsidRPr="00AD4459" w:rsidRDefault="00E97F6E" w:rsidP="00E97F6E">
      <w:pPr>
        <w:jc w:val="right"/>
        <w:rPr>
          <w:rStyle w:val="a5"/>
          <w:color w:val="000000" w:themeColor="text1"/>
        </w:rPr>
      </w:pPr>
    </w:p>
    <w:p w:rsidR="008778B4" w:rsidRPr="00A02293" w:rsidRDefault="00E97F6E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lastRenderedPageBreak/>
        <w:t>Приложение N 3</w:t>
      </w:r>
      <w:r w:rsidRPr="00A02293">
        <w:rPr>
          <w:rStyle w:val="a5"/>
          <w:b w:val="0"/>
          <w:color w:val="000000" w:themeColor="text1"/>
        </w:rPr>
        <w:br/>
      </w:r>
      <w:bookmarkEnd w:id="2"/>
      <w:r w:rsidR="008778B4" w:rsidRPr="00A02293">
        <w:rPr>
          <w:rStyle w:val="a5"/>
          <w:b w:val="0"/>
          <w:color w:val="000000" w:themeColor="text1"/>
        </w:rPr>
        <w:t>к административному регламенту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 xml:space="preserve">предоставления Администрацией 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муниципального образования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«Яблоновское городское поселение»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 xml:space="preserve"> муниципальной услуги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"Выдача градостроительного</w:t>
      </w:r>
    </w:p>
    <w:p w:rsidR="00E97F6E" w:rsidRPr="00A02293" w:rsidRDefault="008778B4" w:rsidP="008778B4">
      <w:pPr>
        <w:jc w:val="right"/>
        <w:rPr>
          <w:b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плана земельного участка"</w:t>
      </w:r>
    </w:p>
    <w:p w:rsidR="00E97F6E" w:rsidRPr="00AD4459" w:rsidRDefault="00E97F6E" w:rsidP="00E97F6E">
      <w:pPr>
        <w:pStyle w:val="1"/>
        <w:rPr>
          <w:rFonts w:ascii="Times New Roman" w:hAnsi="Times New Roman" w:cs="Times New Roman"/>
          <w:color w:val="000000" w:themeColor="text1"/>
        </w:rPr>
      </w:pPr>
      <w:r w:rsidRPr="00AD4459">
        <w:rPr>
          <w:rFonts w:ascii="Times New Roman" w:hAnsi="Times New Roman" w:cs="Times New Roman"/>
          <w:color w:val="000000" w:themeColor="text1"/>
        </w:rPr>
        <w:t xml:space="preserve">Исчерпывающий перечень </w:t>
      </w:r>
      <w:r w:rsidRPr="00AD4459">
        <w:rPr>
          <w:rFonts w:ascii="Times New Roman" w:hAnsi="Times New Roman" w:cs="Times New Roman"/>
          <w:color w:val="000000" w:themeColor="text1"/>
        </w:rPr>
        <w:br/>
        <w:t>документов, необходимых для предоставления муниципальной услуги</w:t>
      </w:r>
    </w:p>
    <w:p w:rsidR="00E97F6E" w:rsidRPr="00AD4459" w:rsidRDefault="00E97F6E" w:rsidP="00E97F6E">
      <w:pPr>
        <w:rPr>
          <w:color w:val="000000" w:themeColor="text1"/>
        </w:rPr>
      </w:pPr>
    </w:p>
    <w:tbl>
      <w:tblPr>
        <w:tblW w:w="0" w:type="auto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9"/>
        <w:gridCol w:w="2400"/>
        <w:gridCol w:w="145"/>
        <w:gridCol w:w="5753"/>
      </w:tblGrid>
      <w:tr w:rsidR="00E75015" w:rsidRPr="00AD4459" w:rsidTr="00F65529"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Категория (признак) заявителя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  <w:tc>
          <w:tcPr>
            <w:tcW w:w="5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Способы подачи документов и 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E75015" w:rsidRPr="00AD4459" w:rsidTr="00F65529">
        <w:tc>
          <w:tcPr>
            <w:tcW w:w="101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Исчерпывающий перечень документов, необходимых для предоставления муниципальной услуги, которые заявитель должен представить самостоятельно</w:t>
            </w:r>
          </w:p>
        </w:tc>
      </w:tr>
      <w:tr w:rsidR="00E75015" w:rsidRPr="00AD4459" w:rsidTr="00F65529">
        <w:tc>
          <w:tcPr>
            <w:tcW w:w="187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Все категории заявителей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Документ, удостоверяющий личность</w:t>
            </w:r>
          </w:p>
        </w:tc>
        <w:tc>
          <w:tcPr>
            <w:tcW w:w="5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в МФЦ, уполномоченном органе - оригинал;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почтовым отправлением - копия документа, заверенная в порядке, установленном законодательством Российской Федерации</w:t>
            </w:r>
          </w:p>
        </w:tc>
      </w:tr>
      <w:tr w:rsidR="00E75015" w:rsidRPr="00AD4459" w:rsidTr="00F65529">
        <w:tc>
          <w:tcPr>
            <w:tcW w:w="187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Заявление о выдаче градостроительного плана земельного участка</w:t>
            </w:r>
          </w:p>
        </w:tc>
        <w:tc>
          <w:tcPr>
            <w:tcW w:w="5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960EE6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hyperlink r:id="rId12" w:history="1">
              <w:r w:rsidR="00E97F6E"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Единый портал</w:t>
              </w:r>
            </w:hyperlink>
            <w:r w:rsidR="00E97F6E" w:rsidRPr="00AD4459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hyperlink r:id="rId13" w:history="1">
              <w:r w:rsidR="00E97F6E"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Региональный портал</w:t>
              </w:r>
            </w:hyperlink>
            <w:r w:rsidR="00E97F6E" w:rsidRPr="00AD4459">
              <w:rPr>
                <w:rFonts w:ascii="Times New Roman" w:hAnsi="Times New Roman" w:cs="Times New Roman"/>
                <w:color w:val="000000" w:themeColor="text1"/>
              </w:rPr>
              <w:t>) (при наличии технической возможности) - посредством заполнения интерактивной формы на Едином портале (Региональном портале);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в МФЦ, уполномоченном органе, почтовым отправлением - оригинал</w:t>
            </w:r>
          </w:p>
        </w:tc>
      </w:tr>
      <w:tr w:rsidR="00E75015" w:rsidRPr="00AD4459" w:rsidTr="00F65529"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Представитель заявителя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Документ, подтверждающий полномочия представителя</w:t>
            </w:r>
          </w:p>
        </w:tc>
        <w:tc>
          <w:tcPr>
            <w:tcW w:w="5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960EE6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hyperlink r:id="rId14" w:history="1">
              <w:r w:rsidR="00E97F6E"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Единый портал</w:t>
              </w:r>
            </w:hyperlink>
            <w:r w:rsidR="00E97F6E" w:rsidRPr="00AD4459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hyperlink r:id="rId15" w:history="1">
              <w:r w:rsidR="00E97F6E"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Региональный портал</w:t>
              </w:r>
            </w:hyperlink>
            <w:r w:rsidR="00E97F6E" w:rsidRPr="00AD4459">
              <w:rPr>
                <w:rFonts w:ascii="Times New Roman" w:hAnsi="Times New Roman" w:cs="Times New Roman"/>
                <w:color w:val="000000" w:themeColor="text1"/>
              </w:rPr>
              <w:t>) (при наличии технической возможности) - скан-копия или электронный документ;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в МФЦ, уполномоченном органе, почтовым отправлением - оригинал или копия документа, заверенная в порядке, установленном законодательством Российской Федерации</w:t>
            </w:r>
          </w:p>
        </w:tc>
      </w:tr>
      <w:tr w:rsidR="00E75015" w:rsidRPr="00AD4459" w:rsidTr="00F65529">
        <w:tc>
          <w:tcPr>
            <w:tcW w:w="101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</w:t>
            </w:r>
          </w:p>
        </w:tc>
      </w:tr>
      <w:tr w:rsidR="00E75015" w:rsidRPr="00AD4459" w:rsidTr="00F65529"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Все категории заявителей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Выписка из Единого государственного реестра недвижимости об испрашиваемом земельном участке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960EE6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hyperlink r:id="rId16" w:history="1">
              <w:r w:rsidR="00E97F6E"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Единый портал</w:t>
              </w:r>
            </w:hyperlink>
            <w:r w:rsidR="00E97F6E" w:rsidRPr="00AD4459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hyperlink r:id="rId17" w:history="1">
              <w:r w:rsidR="00E97F6E"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Региональный портал</w:t>
              </w:r>
            </w:hyperlink>
            <w:r w:rsidR="00E97F6E" w:rsidRPr="00AD4459">
              <w:rPr>
                <w:rFonts w:ascii="Times New Roman" w:hAnsi="Times New Roman" w:cs="Times New Roman"/>
                <w:color w:val="000000" w:themeColor="text1"/>
              </w:rPr>
              <w:t>) (при наличии технической возможности) - скан-копия или электронный документ;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в МФЦ, уполномоченном органе, почтовым отправлением - оригинал или копия документа, заверенная в порядке, установленном законодательством Российской Федерации</w:t>
            </w:r>
          </w:p>
        </w:tc>
      </w:tr>
      <w:tr w:rsidR="00E75015" w:rsidRPr="00AD4459" w:rsidTr="00F65529"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Юридическое лицо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Выписка из Единого государственного реестра юридических лиц о юридическом лице, являющемся заявителем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960EE6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hyperlink r:id="rId18" w:history="1">
              <w:r w:rsidR="00E97F6E"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Единый портал</w:t>
              </w:r>
            </w:hyperlink>
            <w:r w:rsidR="00E97F6E" w:rsidRPr="00AD4459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hyperlink r:id="rId19" w:history="1">
              <w:r w:rsidR="00E97F6E"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Региональный портал</w:t>
              </w:r>
            </w:hyperlink>
            <w:r w:rsidR="00E97F6E" w:rsidRPr="00AD4459">
              <w:rPr>
                <w:rFonts w:ascii="Times New Roman" w:hAnsi="Times New Roman" w:cs="Times New Roman"/>
                <w:color w:val="000000" w:themeColor="text1"/>
              </w:rPr>
              <w:t>) (при наличии технической возможности) - скан-копия или электронный документ;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 xml:space="preserve">в МФЦ, уполномоченном органе, почтовым отправлением - оригинал или копия документа, заверенная в порядке, установленном </w:t>
            </w:r>
            <w:r w:rsidRPr="00AD4459">
              <w:rPr>
                <w:rFonts w:ascii="Times New Roman" w:hAnsi="Times New Roman" w:cs="Times New Roman"/>
                <w:color w:val="000000" w:themeColor="text1"/>
              </w:rPr>
              <w:lastRenderedPageBreak/>
              <w:t>законодательством Российской Федерации</w:t>
            </w:r>
          </w:p>
        </w:tc>
      </w:tr>
      <w:tr w:rsidR="00E75015" w:rsidRPr="00AD4459" w:rsidTr="00F65529"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lastRenderedPageBreak/>
              <w:t>Индивидуальный предприниматель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Выписка из Единого государственного реестра индивидуальных предпринимателей об индивидуальном предпринимателе, являющемся заявителем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6E" w:rsidRPr="00AD4459" w:rsidRDefault="00960EE6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hyperlink r:id="rId20" w:history="1">
              <w:r w:rsidR="00E97F6E"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Единый портал</w:t>
              </w:r>
            </w:hyperlink>
            <w:r w:rsidR="00E97F6E" w:rsidRPr="00AD4459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hyperlink r:id="rId21" w:history="1">
              <w:r w:rsidR="00E97F6E"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Региональный портал</w:t>
              </w:r>
            </w:hyperlink>
            <w:r w:rsidR="00E97F6E" w:rsidRPr="00AD4459">
              <w:rPr>
                <w:rFonts w:ascii="Times New Roman" w:hAnsi="Times New Roman" w:cs="Times New Roman"/>
                <w:color w:val="000000" w:themeColor="text1"/>
              </w:rPr>
              <w:t>) (при наличии технической возможности) - скан-копия или электронный документ;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в МФЦ, уполномоченном органе, почтовым отправлением - оригинал или копия документа, заверенная в порядке, установленном законодательством Российской Федерации</w:t>
            </w:r>
          </w:p>
        </w:tc>
      </w:tr>
    </w:tbl>
    <w:p w:rsidR="00E97F6E" w:rsidRPr="00AD4459" w:rsidRDefault="00E97F6E" w:rsidP="00E97F6E">
      <w:pPr>
        <w:ind w:right="424"/>
        <w:rPr>
          <w:color w:val="000000" w:themeColor="text1"/>
        </w:rPr>
      </w:pPr>
    </w:p>
    <w:p w:rsidR="00E97F6E" w:rsidRPr="00AD4459" w:rsidRDefault="00E97F6E" w:rsidP="00E97F6E">
      <w:pPr>
        <w:ind w:right="424"/>
        <w:rPr>
          <w:color w:val="000000" w:themeColor="text1"/>
        </w:rPr>
      </w:pPr>
    </w:p>
    <w:p w:rsidR="00E97F6E" w:rsidRPr="00AD4459" w:rsidRDefault="00E97F6E" w:rsidP="00E97F6E">
      <w:pPr>
        <w:ind w:right="424"/>
        <w:rPr>
          <w:color w:val="000000" w:themeColor="text1"/>
        </w:rPr>
      </w:pPr>
    </w:p>
    <w:p w:rsidR="00E97F6E" w:rsidRPr="00AD4459" w:rsidRDefault="00E97F6E" w:rsidP="00E97F6E">
      <w:pPr>
        <w:ind w:right="424"/>
        <w:rPr>
          <w:color w:val="000000" w:themeColor="text1"/>
        </w:rPr>
      </w:pPr>
    </w:p>
    <w:p w:rsidR="00E97F6E" w:rsidRDefault="00E97F6E" w:rsidP="00E97F6E">
      <w:pPr>
        <w:jc w:val="right"/>
        <w:rPr>
          <w:rStyle w:val="a5"/>
          <w:b w:val="0"/>
          <w:color w:val="000000" w:themeColor="text1"/>
        </w:rPr>
      </w:pPr>
      <w:bookmarkStart w:id="3" w:name="sub_74"/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960EE6" w:rsidRPr="00A02293" w:rsidRDefault="00960EE6" w:rsidP="00E97F6E">
      <w:pPr>
        <w:jc w:val="right"/>
        <w:rPr>
          <w:rStyle w:val="a5"/>
          <w:b w:val="0"/>
          <w:color w:val="000000" w:themeColor="text1"/>
        </w:rPr>
      </w:pPr>
    </w:p>
    <w:p w:rsidR="008778B4" w:rsidRPr="00A02293" w:rsidRDefault="00E97F6E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lastRenderedPageBreak/>
        <w:t>Приложение N 4</w:t>
      </w:r>
      <w:r w:rsidRPr="00A02293">
        <w:rPr>
          <w:rStyle w:val="a5"/>
          <w:b w:val="0"/>
          <w:color w:val="000000" w:themeColor="text1"/>
        </w:rPr>
        <w:br/>
      </w:r>
      <w:bookmarkEnd w:id="3"/>
      <w:r w:rsidR="008778B4" w:rsidRPr="00A02293">
        <w:rPr>
          <w:rStyle w:val="a5"/>
          <w:b w:val="0"/>
          <w:color w:val="000000" w:themeColor="text1"/>
        </w:rPr>
        <w:t>к административному регламенту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 xml:space="preserve">предоставления Администрацией 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муниципального образования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«Яблоновское городское поселение»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 xml:space="preserve"> муниципальной услуги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"Выдача градостроительного</w:t>
      </w:r>
    </w:p>
    <w:p w:rsidR="00E97F6E" w:rsidRPr="00A02293" w:rsidRDefault="008778B4" w:rsidP="008778B4">
      <w:pPr>
        <w:jc w:val="right"/>
        <w:rPr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плана земельного участка"</w:t>
      </w:r>
    </w:p>
    <w:p w:rsidR="00E97F6E" w:rsidRPr="00A02293" w:rsidRDefault="00E97F6E" w:rsidP="00E97F6E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форма</w:t>
      </w:r>
    </w:p>
    <w:p w:rsidR="00E97F6E" w:rsidRPr="00A02293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ind w:firstLine="698"/>
        <w:jc w:val="right"/>
        <w:rPr>
          <w:color w:val="000000" w:themeColor="text1"/>
        </w:rPr>
      </w:pPr>
      <w:r w:rsidRPr="00AD4459">
        <w:rPr>
          <w:color w:val="000000" w:themeColor="text1"/>
        </w:rPr>
        <w:t>_____________________________</w:t>
      </w:r>
    </w:p>
    <w:p w:rsidR="00E97F6E" w:rsidRPr="00AD4459" w:rsidRDefault="00E97F6E" w:rsidP="00E97F6E">
      <w:pPr>
        <w:ind w:firstLine="698"/>
        <w:jc w:val="right"/>
        <w:rPr>
          <w:color w:val="000000" w:themeColor="text1"/>
        </w:rPr>
      </w:pPr>
      <w:r w:rsidRPr="00AD4459">
        <w:rPr>
          <w:color w:val="000000" w:themeColor="text1"/>
        </w:rPr>
        <w:t>(полное наименование уполномоченного органа)</w:t>
      </w:r>
      <w:r w:rsidRPr="00AD4459">
        <w:rPr>
          <w:color w:val="000000" w:themeColor="text1"/>
        </w:rPr>
        <w:br/>
        <w:t>от _________________________</w:t>
      </w:r>
      <w:r w:rsidRPr="00AD4459">
        <w:rPr>
          <w:color w:val="000000" w:themeColor="text1"/>
        </w:rPr>
        <w:br/>
        <w:t>(Ф.И.О. заявителя)</w:t>
      </w:r>
      <w:r w:rsidRPr="00AD4459">
        <w:rPr>
          <w:color w:val="000000" w:themeColor="text1"/>
        </w:rPr>
        <w:br/>
        <w:t>_____________________________</w:t>
      </w:r>
      <w:r w:rsidRPr="00AD4459">
        <w:rPr>
          <w:color w:val="000000" w:themeColor="text1"/>
        </w:rPr>
        <w:br/>
        <w:t>(адрес проживания гражданина)</w:t>
      </w:r>
      <w:r w:rsidRPr="00AD4459">
        <w:rPr>
          <w:color w:val="000000" w:themeColor="text1"/>
        </w:rPr>
        <w:br/>
        <w:t>_____________________________</w:t>
      </w:r>
      <w:r w:rsidRPr="00AD4459">
        <w:rPr>
          <w:color w:val="000000" w:themeColor="text1"/>
        </w:rPr>
        <w:br/>
        <w:t>(контактный телефон, адрес</w:t>
      </w:r>
      <w:r w:rsidRPr="00AD4459">
        <w:rPr>
          <w:color w:val="000000" w:themeColor="text1"/>
        </w:rPr>
        <w:br/>
        <w:t>электронной почты, почтовый адрес)</w:t>
      </w:r>
    </w:p>
    <w:p w:rsidR="00E97F6E" w:rsidRPr="00AD4459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pStyle w:val="1"/>
        <w:rPr>
          <w:rFonts w:ascii="Times New Roman" w:hAnsi="Times New Roman" w:cs="Times New Roman"/>
          <w:color w:val="000000" w:themeColor="text1"/>
        </w:rPr>
      </w:pPr>
      <w:r w:rsidRPr="00AD4459">
        <w:rPr>
          <w:rFonts w:ascii="Times New Roman" w:hAnsi="Times New Roman" w:cs="Times New Roman"/>
          <w:color w:val="000000" w:themeColor="text1"/>
        </w:rPr>
        <w:t xml:space="preserve">Заявление </w:t>
      </w:r>
      <w:r w:rsidRPr="00AD4459">
        <w:rPr>
          <w:rFonts w:ascii="Times New Roman" w:hAnsi="Times New Roman" w:cs="Times New Roman"/>
          <w:color w:val="000000" w:themeColor="text1"/>
        </w:rPr>
        <w:br/>
        <w:t>о выдаче градостроительного плана земельного участка</w:t>
      </w:r>
    </w:p>
    <w:p w:rsidR="00E97F6E" w:rsidRPr="00AD4459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В связи со(с) _______________________________________________________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(строительством, реконструкцией - нужное указать)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 xml:space="preserve">и на основании </w:t>
      </w:r>
      <w:hyperlink r:id="rId22" w:history="1">
        <w:r w:rsidRPr="00AD4459">
          <w:rPr>
            <w:rStyle w:val="a4"/>
            <w:color w:val="000000" w:themeColor="text1"/>
          </w:rPr>
          <w:t>статьи 57.3</w:t>
        </w:r>
      </w:hyperlink>
      <w:r w:rsidRPr="00AD4459">
        <w:rPr>
          <w:color w:val="000000" w:themeColor="text1"/>
        </w:rPr>
        <w:t xml:space="preserve"> Градостроительного кодекса Российской Федерации прошу выдать градостроительный план земельного участка, находящегося по адресу: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________________________________________________________________,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кадастровый номер _________________________________, информация о границах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земельного участка ______________________, площадь ____________ кв. м (или га).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Указанный земельный участок принадлежит на праве __________________________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(указать вид права)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на основании ___________________________________________________________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(указать реквизиты документа - основания возникновения прав на земельный участок)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Цель использования земельного участка ____________________________________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К заявлению прилагаются следующие документы: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_______________________________________________________________________</w:t>
      </w:r>
    </w:p>
    <w:p w:rsidR="00E97F6E" w:rsidRPr="00AD4459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"____"___________ 20___ г.</w:t>
      </w:r>
    </w:p>
    <w:p w:rsidR="00E97F6E" w:rsidRPr="00AD4459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Заявитель: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________________/_____________________/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(подпись) (Ф.И.О.)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М.П.</w:t>
      </w:r>
    </w:p>
    <w:p w:rsidR="00E97F6E" w:rsidRPr="00AD4459" w:rsidRDefault="00E97F6E" w:rsidP="00E97F6E">
      <w:pPr>
        <w:ind w:right="424"/>
        <w:rPr>
          <w:color w:val="000000" w:themeColor="text1"/>
        </w:rPr>
      </w:pPr>
    </w:p>
    <w:p w:rsidR="00E97F6E" w:rsidRPr="00AD4459" w:rsidRDefault="00E97F6E" w:rsidP="00E97F6E">
      <w:pPr>
        <w:ind w:right="424"/>
        <w:rPr>
          <w:color w:val="000000" w:themeColor="text1"/>
        </w:rPr>
      </w:pPr>
    </w:p>
    <w:p w:rsidR="00E97F6E" w:rsidRPr="00AD4459" w:rsidRDefault="00E97F6E" w:rsidP="00E97F6E">
      <w:pPr>
        <w:ind w:right="424"/>
        <w:rPr>
          <w:color w:val="000000" w:themeColor="text1"/>
        </w:rPr>
      </w:pPr>
    </w:p>
    <w:p w:rsidR="00E97F6E" w:rsidRPr="00AD4459" w:rsidRDefault="00E97F6E" w:rsidP="00E97F6E">
      <w:pPr>
        <w:ind w:right="424"/>
        <w:rPr>
          <w:color w:val="000000" w:themeColor="text1"/>
        </w:rPr>
      </w:pPr>
    </w:p>
    <w:p w:rsidR="00E97F6E" w:rsidRPr="00AD4459" w:rsidRDefault="00E97F6E" w:rsidP="00E97F6E">
      <w:pPr>
        <w:ind w:right="424"/>
        <w:rPr>
          <w:color w:val="000000" w:themeColor="text1"/>
        </w:rPr>
      </w:pPr>
    </w:p>
    <w:p w:rsidR="00E97F6E" w:rsidRPr="00AD4459" w:rsidRDefault="00E97F6E" w:rsidP="00E97F6E">
      <w:pPr>
        <w:ind w:right="424"/>
        <w:rPr>
          <w:color w:val="000000" w:themeColor="text1"/>
        </w:rPr>
      </w:pPr>
    </w:p>
    <w:p w:rsidR="00E97F6E" w:rsidRPr="00AD4459" w:rsidRDefault="00E97F6E" w:rsidP="00E97F6E">
      <w:pPr>
        <w:ind w:right="424"/>
        <w:rPr>
          <w:color w:val="000000" w:themeColor="text1"/>
        </w:rPr>
      </w:pPr>
    </w:p>
    <w:p w:rsidR="008778B4" w:rsidRPr="00A02293" w:rsidRDefault="00E97F6E" w:rsidP="008778B4">
      <w:pPr>
        <w:ind w:firstLine="720"/>
        <w:jc w:val="right"/>
        <w:rPr>
          <w:rStyle w:val="a5"/>
          <w:b w:val="0"/>
          <w:color w:val="000000" w:themeColor="text1"/>
        </w:rPr>
      </w:pPr>
      <w:bookmarkStart w:id="4" w:name="sub_75"/>
      <w:r w:rsidRPr="00A02293">
        <w:rPr>
          <w:rStyle w:val="a5"/>
          <w:b w:val="0"/>
          <w:color w:val="000000" w:themeColor="text1"/>
        </w:rPr>
        <w:lastRenderedPageBreak/>
        <w:t>Приложение N 5</w:t>
      </w:r>
      <w:r w:rsidRPr="00A02293">
        <w:rPr>
          <w:rStyle w:val="a5"/>
          <w:b w:val="0"/>
          <w:color w:val="000000" w:themeColor="text1"/>
        </w:rPr>
        <w:br/>
      </w:r>
      <w:bookmarkEnd w:id="4"/>
      <w:r w:rsidR="008778B4" w:rsidRPr="00A02293">
        <w:rPr>
          <w:rStyle w:val="a5"/>
          <w:b w:val="0"/>
          <w:color w:val="000000" w:themeColor="text1"/>
        </w:rPr>
        <w:t>к административному регламенту</w:t>
      </w:r>
    </w:p>
    <w:p w:rsidR="008778B4" w:rsidRPr="00A02293" w:rsidRDefault="008778B4" w:rsidP="008778B4">
      <w:pPr>
        <w:ind w:firstLine="720"/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 xml:space="preserve">предоставления Администрацией </w:t>
      </w:r>
    </w:p>
    <w:p w:rsidR="008778B4" w:rsidRPr="00A02293" w:rsidRDefault="008778B4" w:rsidP="008778B4">
      <w:pPr>
        <w:ind w:firstLine="720"/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муниципального образования</w:t>
      </w:r>
    </w:p>
    <w:p w:rsidR="008778B4" w:rsidRPr="00A02293" w:rsidRDefault="008778B4" w:rsidP="008778B4">
      <w:pPr>
        <w:ind w:firstLine="720"/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«Яблоновское городское поселение»</w:t>
      </w:r>
    </w:p>
    <w:p w:rsidR="008778B4" w:rsidRPr="00A02293" w:rsidRDefault="008778B4" w:rsidP="008778B4">
      <w:pPr>
        <w:ind w:firstLine="720"/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 xml:space="preserve"> муниципальной услуги</w:t>
      </w:r>
    </w:p>
    <w:p w:rsidR="008778B4" w:rsidRPr="00A02293" w:rsidRDefault="008778B4" w:rsidP="008778B4">
      <w:pPr>
        <w:ind w:firstLine="720"/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"Выдача градостроительного</w:t>
      </w:r>
    </w:p>
    <w:p w:rsidR="00E97F6E" w:rsidRPr="00A02293" w:rsidRDefault="008778B4" w:rsidP="008778B4">
      <w:pPr>
        <w:ind w:firstLine="720"/>
        <w:jc w:val="right"/>
        <w:rPr>
          <w:b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плана земельного участка"</w:t>
      </w:r>
    </w:p>
    <w:p w:rsidR="00E97F6E" w:rsidRPr="00AD4459" w:rsidRDefault="00E97F6E" w:rsidP="00E97F6E">
      <w:pPr>
        <w:pStyle w:val="1"/>
        <w:rPr>
          <w:rFonts w:ascii="Times New Roman" w:hAnsi="Times New Roman" w:cs="Times New Roman"/>
          <w:color w:val="000000" w:themeColor="text1"/>
        </w:rPr>
      </w:pPr>
      <w:r w:rsidRPr="00AD4459">
        <w:rPr>
          <w:rFonts w:ascii="Times New Roman" w:hAnsi="Times New Roman" w:cs="Times New Roman"/>
          <w:color w:val="000000" w:themeColor="text1"/>
        </w:rPr>
        <w:t xml:space="preserve">Исчерпывающий перечень </w:t>
      </w:r>
      <w:r w:rsidRPr="00AD4459">
        <w:rPr>
          <w:rFonts w:ascii="Times New Roman" w:hAnsi="Times New Roman" w:cs="Times New Roman"/>
          <w:color w:val="000000" w:themeColor="text1"/>
        </w:rPr>
        <w:br/>
        <w:t>оснований для отказа в приеме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E97F6E" w:rsidRPr="00AD4459" w:rsidRDefault="00E97F6E" w:rsidP="00E97F6E">
      <w:pPr>
        <w:rPr>
          <w:color w:val="000000" w:themeColor="text1"/>
        </w:rPr>
      </w:pPr>
    </w:p>
    <w:tbl>
      <w:tblPr>
        <w:tblW w:w="10177" w:type="dxa"/>
        <w:tblInd w:w="-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7"/>
      </w:tblGrid>
      <w:tr w:rsidR="00E75015" w:rsidRPr="00AD4459" w:rsidTr="00F65529">
        <w:tc>
          <w:tcPr>
            <w:tcW w:w="10177" w:type="dxa"/>
            <w:tcBorders>
              <w:top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</w:tr>
      <w:tr w:rsidR="00E75015" w:rsidRPr="00AD4459" w:rsidTr="00F65529">
        <w:tc>
          <w:tcPr>
            <w:tcW w:w="10177" w:type="dxa"/>
            <w:tcBorders>
              <w:top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1) заявление о предоставлении муниципальной услуги предоставлено в уполномоченный орган, в полномочия которого не входит предоставление муниципальной услуги;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2) представленные документы утратили силу на день обращения за получением муниципальной услуги;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3)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4) представление неполного комплекта документов, необходимых для предоставления муниципальной услуги;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5) подача заявления от имени заявителя не уполномоченным на то лицом;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 xml:space="preserve">6) заявление подано или направлено лицом, не указанным в </w:t>
            </w:r>
            <w:hyperlink w:anchor="sub_10" w:history="1">
              <w:r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пункте 1.2</w:t>
              </w:r>
            </w:hyperlink>
            <w:r w:rsidRPr="00AD4459">
              <w:rPr>
                <w:rFonts w:ascii="Times New Roman" w:hAnsi="Times New Roman" w:cs="Times New Roman"/>
                <w:color w:val="000000" w:themeColor="text1"/>
              </w:rPr>
              <w:t xml:space="preserve"> административного регламента;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7) подача заявления без предоставления документа, удостоверяющего личность заявителя, представителя заявителя, а также подача заявления лицом, не имеющим полномочий представлять интересы заявителя;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8) представление неполного комплекта документов;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9) в заявлении отсутствует подпись заявителя и дата ее проставления.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Перечень оснований для отказа в приеме документов, необходимых для предоставления муниципальной услуги является исчерпывающим</w:t>
            </w:r>
          </w:p>
        </w:tc>
      </w:tr>
      <w:tr w:rsidR="00E75015" w:rsidRPr="00AD4459" w:rsidTr="00F65529">
        <w:tc>
          <w:tcPr>
            <w:tcW w:w="10177" w:type="dxa"/>
            <w:tcBorders>
              <w:top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E75015" w:rsidRPr="00AD4459" w:rsidTr="00F65529">
        <w:tc>
          <w:tcPr>
            <w:tcW w:w="10177" w:type="dxa"/>
            <w:tcBorders>
              <w:top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Приостановление предоставления муниципальной услуги законодательством Российской Федерации не предусмотрено</w:t>
            </w:r>
          </w:p>
        </w:tc>
      </w:tr>
      <w:tr w:rsidR="00E75015" w:rsidRPr="00AD4459" w:rsidTr="00F65529">
        <w:tc>
          <w:tcPr>
            <w:tcW w:w="10177" w:type="dxa"/>
            <w:tcBorders>
              <w:top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E75015" w:rsidRPr="00AD4459" w:rsidTr="00F65529">
        <w:tc>
          <w:tcPr>
            <w:tcW w:w="10177" w:type="dxa"/>
            <w:tcBorders>
              <w:top w:val="single" w:sz="4" w:space="0" w:color="auto"/>
              <w:bottom w:val="single" w:sz="4" w:space="0" w:color="auto"/>
            </w:tcBorders>
          </w:tcPr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 xml:space="preserve">1) заявление представлено лицом, не являющимся правообладателем земельного участка, за исключением случаев, предусмотренных в </w:t>
            </w:r>
            <w:hyperlink r:id="rId23" w:history="1">
              <w:r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части 1.1</w:t>
              </w:r>
            </w:hyperlink>
            <w:r w:rsidRPr="00AD4459">
              <w:rPr>
                <w:rFonts w:ascii="Times New Roman" w:hAnsi="Times New Roman" w:cs="Times New Roman"/>
                <w:color w:val="000000" w:themeColor="text1"/>
              </w:rPr>
              <w:t xml:space="preserve"> или </w:t>
            </w:r>
            <w:hyperlink r:id="rId24" w:history="1">
              <w:r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части 1.2 статьи 57.3</w:t>
              </w:r>
            </w:hyperlink>
            <w:r w:rsidRPr="00AD4459">
              <w:rPr>
                <w:rFonts w:ascii="Times New Roman" w:hAnsi="Times New Roman" w:cs="Times New Roman"/>
                <w:color w:val="000000" w:themeColor="text1"/>
              </w:rPr>
              <w:t xml:space="preserve"> Градостроительного кодекса Российской Федерации;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 xml:space="preserve">2) отсутствие утвержденной документации по планировке территории в случае, если в соответствии с </w:t>
            </w:r>
            <w:hyperlink r:id="rId25" w:history="1">
              <w:r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Градостроительным кодексом</w:t>
              </w:r>
            </w:hyperlink>
            <w:r w:rsidRPr="00AD4459">
              <w:rPr>
                <w:rFonts w:ascii="Times New Roman" w:hAnsi="Times New Roman" w:cs="Times New Roman"/>
                <w:color w:val="000000" w:themeColor="text1"/>
              </w:rPr>
              <w:t xml:space="preserve"> Российской Федерации, иными федеральными законами размещение объекта капитального строительства не допускается при отсутствии такой документации. При этом в отношении земельного участка, расположенного в границах территории, в отношении которой принято решение о комплексном развитии территории, выдача градостроительного плана земельного участка допускается только при наличии документации по планировке территории, утвержденной в соответствии с договором о комплексном развитии территории;</w:t>
            </w:r>
          </w:p>
          <w:p w:rsidR="00E97F6E" w:rsidRPr="00AD4459" w:rsidRDefault="00E97F6E" w:rsidP="00F65529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AD4459">
              <w:rPr>
                <w:rFonts w:ascii="Times New Roman" w:hAnsi="Times New Roman" w:cs="Times New Roman"/>
                <w:color w:val="000000" w:themeColor="text1"/>
              </w:rPr>
              <w:t xml:space="preserve">3) границы земельного участка не установлены в соответствии с требованиями законодательства Российской Федерации, за исключением случаев, предусмотренных в </w:t>
            </w:r>
            <w:hyperlink r:id="rId26" w:history="1">
              <w:r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части 1.1</w:t>
              </w:r>
            </w:hyperlink>
            <w:r w:rsidRPr="00AD4459">
              <w:rPr>
                <w:rFonts w:ascii="Times New Roman" w:hAnsi="Times New Roman" w:cs="Times New Roman"/>
                <w:color w:val="000000" w:themeColor="text1"/>
              </w:rPr>
              <w:t xml:space="preserve"> или </w:t>
            </w:r>
            <w:hyperlink r:id="rId27" w:history="1">
              <w:r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 xml:space="preserve">части 1.2 </w:t>
              </w:r>
              <w:r w:rsidRPr="00AD4459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lastRenderedPageBreak/>
                <w:t>статьи 57.3</w:t>
              </w:r>
            </w:hyperlink>
            <w:r w:rsidRPr="00AD4459">
              <w:rPr>
                <w:rFonts w:ascii="Times New Roman" w:hAnsi="Times New Roman" w:cs="Times New Roman"/>
                <w:color w:val="000000" w:themeColor="text1"/>
              </w:rPr>
              <w:t xml:space="preserve"> Градостроительного кодекса Российской Федерации.</w:t>
            </w:r>
          </w:p>
        </w:tc>
      </w:tr>
    </w:tbl>
    <w:p w:rsidR="00E97F6E" w:rsidRPr="00AD4459" w:rsidRDefault="00E97F6E" w:rsidP="00E97F6E">
      <w:pPr>
        <w:rPr>
          <w:color w:val="000000" w:themeColor="text1"/>
        </w:rPr>
      </w:pPr>
    </w:p>
    <w:p w:rsidR="00D83B26" w:rsidRPr="00AD4459" w:rsidRDefault="00D83B26" w:rsidP="008778B4">
      <w:pPr>
        <w:jc w:val="right"/>
        <w:rPr>
          <w:rStyle w:val="a5"/>
          <w:color w:val="000000" w:themeColor="text1"/>
        </w:rPr>
      </w:pPr>
      <w:bookmarkStart w:id="5" w:name="sub_76"/>
    </w:p>
    <w:p w:rsidR="00D83B26" w:rsidRDefault="00D83B2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Default="00960EE6" w:rsidP="008778B4">
      <w:pPr>
        <w:jc w:val="right"/>
        <w:rPr>
          <w:rStyle w:val="a5"/>
          <w:color w:val="000000" w:themeColor="text1"/>
        </w:rPr>
      </w:pPr>
    </w:p>
    <w:p w:rsidR="00960EE6" w:rsidRPr="00AD4459" w:rsidRDefault="00960EE6" w:rsidP="008778B4">
      <w:pPr>
        <w:jc w:val="right"/>
        <w:rPr>
          <w:rStyle w:val="a5"/>
          <w:color w:val="000000" w:themeColor="text1"/>
        </w:rPr>
      </w:pPr>
    </w:p>
    <w:p w:rsidR="00D83B26" w:rsidRPr="00AD4459" w:rsidRDefault="00D83B26" w:rsidP="008778B4">
      <w:pPr>
        <w:jc w:val="right"/>
        <w:rPr>
          <w:rStyle w:val="a5"/>
          <w:color w:val="000000" w:themeColor="text1"/>
        </w:rPr>
      </w:pPr>
    </w:p>
    <w:p w:rsidR="00D83B26" w:rsidRPr="00AD4459" w:rsidRDefault="00D83B26" w:rsidP="008778B4">
      <w:pPr>
        <w:jc w:val="right"/>
        <w:rPr>
          <w:rStyle w:val="a5"/>
          <w:color w:val="000000" w:themeColor="text1"/>
        </w:rPr>
      </w:pPr>
    </w:p>
    <w:p w:rsidR="00D83B26" w:rsidRPr="00AD4459" w:rsidRDefault="00D83B26" w:rsidP="008778B4">
      <w:pPr>
        <w:jc w:val="right"/>
        <w:rPr>
          <w:rStyle w:val="a5"/>
          <w:color w:val="000000" w:themeColor="text1"/>
        </w:rPr>
      </w:pPr>
    </w:p>
    <w:p w:rsidR="008778B4" w:rsidRPr="00A02293" w:rsidRDefault="00E97F6E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lastRenderedPageBreak/>
        <w:t>Приложение N 6</w:t>
      </w:r>
      <w:r w:rsidRPr="00A02293">
        <w:rPr>
          <w:rStyle w:val="a5"/>
          <w:b w:val="0"/>
          <w:color w:val="000000" w:themeColor="text1"/>
        </w:rPr>
        <w:br/>
      </w:r>
      <w:bookmarkEnd w:id="5"/>
      <w:r w:rsidR="008778B4" w:rsidRPr="00A02293">
        <w:rPr>
          <w:rStyle w:val="a5"/>
          <w:b w:val="0"/>
          <w:color w:val="000000" w:themeColor="text1"/>
        </w:rPr>
        <w:t>к административному регламенту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 xml:space="preserve">предоставления Администрацией 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муниципального образования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«Яблоновское городское поселение»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 xml:space="preserve"> муниципальной услуги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"Выдача градостроительного</w:t>
      </w:r>
    </w:p>
    <w:p w:rsidR="00E97F6E" w:rsidRPr="00A02293" w:rsidRDefault="008778B4" w:rsidP="008778B4">
      <w:pPr>
        <w:jc w:val="right"/>
        <w:rPr>
          <w:b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плана земельного участка"</w:t>
      </w:r>
    </w:p>
    <w:p w:rsidR="00E97F6E" w:rsidRPr="00A02293" w:rsidRDefault="00E97F6E" w:rsidP="00E97F6E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форма</w:t>
      </w:r>
    </w:p>
    <w:p w:rsidR="00E97F6E" w:rsidRPr="00AD4459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ind w:firstLine="698"/>
        <w:jc w:val="right"/>
        <w:rPr>
          <w:color w:val="000000" w:themeColor="text1"/>
        </w:rPr>
      </w:pPr>
      <w:r w:rsidRPr="00AD4459">
        <w:rPr>
          <w:color w:val="000000" w:themeColor="text1"/>
        </w:rPr>
        <w:t>Кому _______________________</w:t>
      </w:r>
      <w:r w:rsidRPr="00AD4459">
        <w:rPr>
          <w:color w:val="000000" w:themeColor="text1"/>
        </w:rPr>
        <w:br/>
        <w:t>фамилия, имя, отчество (последнее -</w:t>
      </w:r>
      <w:r w:rsidRPr="00AD4459">
        <w:rPr>
          <w:color w:val="000000" w:themeColor="text1"/>
        </w:rPr>
        <w:br/>
        <w:t>при наличии) - для физических лиц,</w:t>
      </w:r>
      <w:r w:rsidRPr="00AD4459">
        <w:rPr>
          <w:color w:val="000000" w:themeColor="text1"/>
        </w:rPr>
        <w:br/>
        <w:t>_____________________________</w:t>
      </w:r>
      <w:r w:rsidRPr="00AD4459">
        <w:rPr>
          <w:color w:val="000000" w:themeColor="text1"/>
        </w:rPr>
        <w:br/>
        <w:t>полное наименование организации -</w:t>
      </w:r>
      <w:r w:rsidRPr="00AD4459">
        <w:rPr>
          <w:color w:val="000000" w:themeColor="text1"/>
        </w:rPr>
        <w:br/>
        <w:t>для юридических лиц,</w:t>
      </w:r>
      <w:r w:rsidRPr="00AD4459">
        <w:rPr>
          <w:color w:val="000000" w:themeColor="text1"/>
        </w:rPr>
        <w:br/>
        <w:t>_____________________________</w:t>
      </w:r>
      <w:r w:rsidRPr="00AD4459">
        <w:rPr>
          <w:color w:val="000000" w:themeColor="text1"/>
        </w:rPr>
        <w:br/>
        <w:t>почтовый индекс и адрес заявителя</w:t>
      </w:r>
    </w:p>
    <w:p w:rsidR="00E97F6E" w:rsidRPr="00AD4459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pStyle w:val="1"/>
        <w:rPr>
          <w:rFonts w:ascii="Times New Roman" w:hAnsi="Times New Roman" w:cs="Times New Roman"/>
          <w:color w:val="000000" w:themeColor="text1"/>
        </w:rPr>
      </w:pPr>
      <w:r w:rsidRPr="00AD4459">
        <w:rPr>
          <w:rFonts w:ascii="Times New Roman" w:hAnsi="Times New Roman" w:cs="Times New Roman"/>
          <w:color w:val="000000" w:themeColor="text1"/>
        </w:rPr>
        <w:t xml:space="preserve">Решение </w:t>
      </w:r>
      <w:r w:rsidRPr="00AD4459">
        <w:rPr>
          <w:rFonts w:ascii="Times New Roman" w:hAnsi="Times New Roman" w:cs="Times New Roman"/>
          <w:color w:val="000000" w:themeColor="text1"/>
        </w:rPr>
        <w:br/>
        <w:t>об отказе в приеме документов</w:t>
      </w:r>
    </w:p>
    <w:p w:rsidR="00E97F6E" w:rsidRPr="00AD4459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от ______________N___________</w:t>
      </w:r>
    </w:p>
    <w:p w:rsidR="00E97F6E" w:rsidRPr="00AD4459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_______________________________________________________________________ (наименование уполномоченного органа)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сообщает, что в приеме документов для предоставления муниципальной услуги "Выдача градостроительного плана земельного участка" Вам отказано по следующим основаниям: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__________________________________________________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(основания для отказа в соответствии с административным регламентом)</w:t>
      </w:r>
    </w:p>
    <w:p w:rsidR="00E97F6E" w:rsidRPr="00AD4459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Руководитель уполномоченного органа ______________ _____________________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(подпись) (Ф.И.О.)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"___"_____________20___г.</w:t>
      </w:r>
    </w:p>
    <w:p w:rsidR="00E97F6E" w:rsidRPr="00AD4459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Исполнитель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Телефон</w:t>
      </w:r>
    </w:p>
    <w:p w:rsidR="00E97F6E" w:rsidRPr="00AD4459" w:rsidRDefault="00E97F6E" w:rsidP="00E97F6E">
      <w:pPr>
        <w:rPr>
          <w:color w:val="000000" w:themeColor="text1"/>
        </w:rPr>
      </w:pPr>
    </w:p>
    <w:p w:rsidR="00E97F6E" w:rsidRDefault="00E97F6E" w:rsidP="00E97F6E">
      <w:pPr>
        <w:jc w:val="right"/>
        <w:rPr>
          <w:rStyle w:val="a5"/>
          <w:color w:val="000000" w:themeColor="text1"/>
        </w:rPr>
      </w:pPr>
      <w:bookmarkStart w:id="6" w:name="sub_77"/>
    </w:p>
    <w:p w:rsidR="00960EE6" w:rsidRDefault="00960EE6" w:rsidP="00E97F6E">
      <w:pPr>
        <w:jc w:val="right"/>
        <w:rPr>
          <w:rStyle w:val="a5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color w:val="000000" w:themeColor="text1"/>
        </w:rPr>
      </w:pPr>
    </w:p>
    <w:p w:rsidR="00960EE6" w:rsidRDefault="00960EE6" w:rsidP="00E97F6E">
      <w:pPr>
        <w:jc w:val="right"/>
        <w:rPr>
          <w:rStyle w:val="a5"/>
          <w:color w:val="000000" w:themeColor="text1"/>
        </w:rPr>
      </w:pPr>
    </w:p>
    <w:p w:rsidR="00960EE6" w:rsidRPr="00AD4459" w:rsidRDefault="00960EE6" w:rsidP="00E97F6E">
      <w:pPr>
        <w:jc w:val="right"/>
        <w:rPr>
          <w:rStyle w:val="a5"/>
          <w:color w:val="000000" w:themeColor="text1"/>
        </w:rPr>
      </w:pPr>
      <w:bookmarkStart w:id="7" w:name="_GoBack"/>
      <w:bookmarkEnd w:id="7"/>
    </w:p>
    <w:p w:rsidR="00E97F6E" w:rsidRPr="00AD4459" w:rsidRDefault="00E97F6E" w:rsidP="00E97F6E">
      <w:pPr>
        <w:jc w:val="right"/>
        <w:rPr>
          <w:rStyle w:val="a5"/>
          <w:color w:val="000000" w:themeColor="text1"/>
        </w:rPr>
      </w:pPr>
    </w:p>
    <w:p w:rsidR="00E97F6E" w:rsidRPr="00AD4459" w:rsidRDefault="00E97F6E" w:rsidP="00E97F6E">
      <w:pPr>
        <w:jc w:val="right"/>
        <w:rPr>
          <w:rStyle w:val="a5"/>
          <w:color w:val="000000" w:themeColor="text1"/>
        </w:rPr>
      </w:pPr>
    </w:p>
    <w:p w:rsidR="00E97F6E" w:rsidRPr="00AD4459" w:rsidRDefault="00E97F6E" w:rsidP="00E97F6E">
      <w:pPr>
        <w:jc w:val="right"/>
        <w:rPr>
          <w:rStyle w:val="a5"/>
          <w:color w:val="000000" w:themeColor="text1"/>
        </w:rPr>
      </w:pPr>
    </w:p>
    <w:p w:rsidR="00E97F6E" w:rsidRPr="00A02293" w:rsidRDefault="00E97F6E" w:rsidP="00E97F6E">
      <w:pPr>
        <w:jc w:val="right"/>
        <w:rPr>
          <w:rStyle w:val="a5"/>
          <w:b w:val="0"/>
          <w:color w:val="000000" w:themeColor="text1"/>
        </w:rPr>
      </w:pPr>
    </w:p>
    <w:p w:rsidR="008778B4" w:rsidRPr="00A02293" w:rsidRDefault="00E97F6E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lastRenderedPageBreak/>
        <w:t>Приложение N 7</w:t>
      </w:r>
      <w:r w:rsidRPr="00A02293">
        <w:rPr>
          <w:rStyle w:val="a5"/>
          <w:b w:val="0"/>
          <w:color w:val="000000" w:themeColor="text1"/>
        </w:rPr>
        <w:br/>
      </w:r>
      <w:bookmarkEnd w:id="6"/>
      <w:r w:rsidR="008778B4" w:rsidRPr="00A02293">
        <w:rPr>
          <w:rStyle w:val="a5"/>
          <w:b w:val="0"/>
          <w:color w:val="000000" w:themeColor="text1"/>
        </w:rPr>
        <w:t>к административному регламенту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 xml:space="preserve">предоставления Администрацией 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муниципального образования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«Яблоновское городское поселение»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 xml:space="preserve"> муниципальной услуги</w:t>
      </w:r>
    </w:p>
    <w:p w:rsidR="008778B4" w:rsidRPr="00A02293" w:rsidRDefault="008778B4" w:rsidP="008778B4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"Выдача градостроительного</w:t>
      </w:r>
    </w:p>
    <w:p w:rsidR="00E97F6E" w:rsidRPr="00A02293" w:rsidRDefault="008778B4" w:rsidP="008778B4">
      <w:pPr>
        <w:jc w:val="right"/>
        <w:rPr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плана земельного участка"</w:t>
      </w:r>
    </w:p>
    <w:p w:rsidR="00E97F6E" w:rsidRPr="00A02293" w:rsidRDefault="00E97F6E" w:rsidP="00E97F6E">
      <w:pPr>
        <w:jc w:val="right"/>
        <w:rPr>
          <w:rStyle w:val="a5"/>
          <w:b w:val="0"/>
          <w:color w:val="000000" w:themeColor="text1"/>
        </w:rPr>
      </w:pPr>
      <w:r w:rsidRPr="00A02293">
        <w:rPr>
          <w:rStyle w:val="a5"/>
          <w:b w:val="0"/>
          <w:color w:val="000000" w:themeColor="text1"/>
        </w:rPr>
        <w:t>форма</w:t>
      </w:r>
    </w:p>
    <w:p w:rsidR="00E97F6E" w:rsidRPr="00A02293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ind w:firstLine="698"/>
        <w:jc w:val="right"/>
        <w:rPr>
          <w:color w:val="000000" w:themeColor="text1"/>
        </w:rPr>
      </w:pPr>
      <w:r w:rsidRPr="00AD4459">
        <w:rPr>
          <w:color w:val="000000" w:themeColor="text1"/>
        </w:rPr>
        <w:t>Кому _______________________</w:t>
      </w:r>
      <w:r w:rsidRPr="00AD4459">
        <w:rPr>
          <w:color w:val="000000" w:themeColor="text1"/>
        </w:rPr>
        <w:br/>
        <w:t>фамилия, имя, отчество (последнее -</w:t>
      </w:r>
      <w:r w:rsidRPr="00AD4459">
        <w:rPr>
          <w:color w:val="000000" w:themeColor="text1"/>
        </w:rPr>
        <w:br/>
        <w:t>при наличии) - для физических лиц,</w:t>
      </w:r>
      <w:r w:rsidRPr="00AD4459">
        <w:rPr>
          <w:color w:val="000000" w:themeColor="text1"/>
        </w:rPr>
        <w:br/>
        <w:t>_____________________________</w:t>
      </w:r>
      <w:r w:rsidRPr="00AD4459">
        <w:rPr>
          <w:color w:val="000000" w:themeColor="text1"/>
        </w:rPr>
        <w:br/>
        <w:t>полное наименование организации -</w:t>
      </w:r>
      <w:r w:rsidRPr="00AD4459">
        <w:rPr>
          <w:color w:val="000000" w:themeColor="text1"/>
        </w:rPr>
        <w:br/>
        <w:t>для юридических лиц,</w:t>
      </w:r>
      <w:r w:rsidRPr="00AD4459">
        <w:rPr>
          <w:color w:val="000000" w:themeColor="text1"/>
        </w:rPr>
        <w:br/>
        <w:t>_____________________________</w:t>
      </w:r>
      <w:r w:rsidRPr="00AD4459">
        <w:rPr>
          <w:color w:val="000000" w:themeColor="text1"/>
        </w:rPr>
        <w:br/>
        <w:t>почтовый индекс и адрес заявителя</w:t>
      </w:r>
    </w:p>
    <w:p w:rsidR="00E97F6E" w:rsidRPr="00AD4459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pStyle w:val="1"/>
        <w:rPr>
          <w:rFonts w:ascii="Times New Roman" w:hAnsi="Times New Roman" w:cs="Times New Roman"/>
          <w:color w:val="000000" w:themeColor="text1"/>
        </w:rPr>
      </w:pPr>
      <w:r w:rsidRPr="00AD4459">
        <w:rPr>
          <w:rFonts w:ascii="Times New Roman" w:hAnsi="Times New Roman" w:cs="Times New Roman"/>
          <w:color w:val="000000" w:themeColor="text1"/>
        </w:rPr>
        <w:t xml:space="preserve">Решение </w:t>
      </w:r>
      <w:r w:rsidRPr="00AD4459">
        <w:rPr>
          <w:rFonts w:ascii="Times New Roman" w:hAnsi="Times New Roman" w:cs="Times New Roman"/>
          <w:color w:val="000000" w:themeColor="text1"/>
        </w:rPr>
        <w:br/>
        <w:t>об отказе в выдаче градостроительного плана земельного участка</w:t>
      </w:r>
    </w:p>
    <w:p w:rsidR="00E97F6E" w:rsidRPr="00AD4459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от ______________N___________</w:t>
      </w:r>
    </w:p>
    <w:p w:rsidR="00E97F6E" w:rsidRPr="00AD4459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_______________________________________________________________________ (наименование уполномоченного органа)</w:t>
      </w:r>
    </w:p>
    <w:p w:rsidR="00E97F6E" w:rsidRPr="00AD4459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 xml:space="preserve">сообщает, что руководствуясь </w:t>
      </w:r>
      <w:hyperlink r:id="rId28" w:history="1">
        <w:r w:rsidRPr="00AD4459">
          <w:rPr>
            <w:rStyle w:val="a4"/>
            <w:color w:val="000000" w:themeColor="text1"/>
          </w:rPr>
          <w:t>статьей 57.3</w:t>
        </w:r>
      </w:hyperlink>
      <w:r w:rsidRPr="00AD4459">
        <w:rPr>
          <w:color w:val="000000" w:themeColor="text1"/>
        </w:rPr>
        <w:t xml:space="preserve"> Градостроительного кодекса Российской Федерации, Вам отказано в выдаче градостроительного плана земельного участка, находящегося по адресу: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_______________________________________________________________________,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(адрес земельного участка)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в связи с _______________________________________________________________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(основания отказа)</w:t>
      </w:r>
    </w:p>
    <w:p w:rsidR="00E97F6E" w:rsidRPr="00AD4459" w:rsidRDefault="00E97F6E" w:rsidP="00E97F6E">
      <w:pPr>
        <w:rPr>
          <w:color w:val="000000" w:themeColor="text1"/>
        </w:rPr>
      </w:pP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Руководитель уполномоченного органа ______________ _____________________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(подпись) (Ф.И.О.)</w:t>
      </w:r>
    </w:p>
    <w:p w:rsidR="00E97F6E" w:rsidRPr="00AD4459" w:rsidRDefault="00E97F6E" w:rsidP="00E97F6E">
      <w:pPr>
        <w:rPr>
          <w:color w:val="000000" w:themeColor="text1"/>
        </w:rPr>
      </w:pPr>
      <w:r w:rsidRPr="00AD4459">
        <w:rPr>
          <w:color w:val="000000" w:themeColor="text1"/>
        </w:rPr>
        <w:t>"___"_____________20___г.</w:t>
      </w:r>
    </w:p>
    <w:p w:rsidR="00E97F6E" w:rsidRPr="00AD4459" w:rsidRDefault="00E97F6E" w:rsidP="00E97F6E">
      <w:pPr>
        <w:ind w:right="424"/>
        <w:rPr>
          <w:color w:val="000000" w:themeColor="text1"/>
        </w:rPr>
      </w:pPr>
    </w:p>
    <w:p w:rsidR="00E97F6E" w:rsidRPr="00AD4459" w:rsidRDefault="00E97F6E" w:rsidP="009254EE">
      <w:pPr>
        <w:autoSpaceDE w:val="0"/>
        <w:autoSpaceDN w:val="0"/>
        <w:adjustRightInd w:val="0"/>
        <w:spacing w:line="20" w:lineRule="atLeast"/>
        <w:ind w:firstLine="540"/>
        <w:jc w:val="both"/>
        <w:outlineLvl w:val="2"/>
        <w:rPr>
          <w:color w:val="000000"/>
          <w:sz w:val="26"/>
          <w:szCs w:val="26"/>
        </w:rPr>
      </w:pPr>
    </w:p>
    <w:sectPr w:rsidR="00E97F6E" w:rsidRPr="00AD4459" w:rsidSect="00A0229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437" w:rsidRDefault="00334437" w:rsidP="00AD4459">
      <w:r>
        <w:separator/>
      </w:r>
    </w:p>
  </w:endnote>
  <w:endnote w:type="continuationSeparator" w:id="0">
    <w:p w:rsidR="00334437" w:rsidRDefault="00334437" w:rsidP="00AD4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437" w:rsidRDefault="00334437" w:rsidP="00AD4459">
      <w:r>
        <w:separator/>
      </w:r>
    </w:p>
  </w:footnote>
  <w:footnote w:type="continuationSeparator" w:id="0">
    <w:p w:rsidR="00334437" w:rsidRDefault="00334437" w:rsidP="00AD44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374"/>
    <w:rsid w:val="00334437"/>
    <w:rsid w:val="003A41F6"/>
    <w:rsid w:val="003C5349"/>
    <w:rsid w:val="004310AA"/>
    <w:rsid w:val="00510374"/>
    <w:rsid w:val="0052665F"/>
    <w:rsid w:val="00867159"/>
    <w:rsid w:val="008778B4"/>
    <w:rsid w:val="009254EE"/>
    <w:rsid w:val="00960EE6"/>
    <w:rsid w:val="00A02293"/>
    <w:rsid w:val="00AD4459"/>
    <w:rsid w:val="00BB6B30"/>
    <w:rsid w:val="00D76128"/>
    <w:rsid w:val="00D83B26"/>
    <w:rsid w:val="00E75015"/>
    <w:rsid w:val="00E9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294DB8-99C6-403F-B36E-8FA0B2A05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1037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1037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rsid w:val="00510374"/>
    <w:rPr>
      <w:color w:val="0000FF"/>
      <w:u w:val="single"/>
    </w:rPr>
  </w:style>
  <w:style w:type="paragraph" w:customStyle="1" w:styleId="ConsPlusCell">
    <w:name w:val="ConsPlusCell"/>
    <w:rsid w:val="005103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103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103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Гипертекстовая ссылка"/>
    <w:uiPriority w:val="99"/>
    <w:rsid w:val="00510374"/>
    <w:rPr>
      <w:color w:val="106BBE"/>
    </w:rPr>
  </w:style>
  <w:style w:type="character" w:customStyle="1" w:styleId="a5">
    <w:name w:val="Цветовое выделение"/>
    <w:uiPriority w:val="99"/>
    <w:rsid w:val="00E97F6E"/>
    <w:rPr>
      <w:b/>
      <w:bCs/>
      <w:color w:val="26282F"/>
    </w:rPr>
  </w:style>
  <w:style w:type="paragraph" w:customStyle="1" w:styleId="a6">
    <w:name w:val="Нормальный (таблица)"/>
    <w:basedOn w:val="a"/>
    <w:next w:val="a"/>
    <w:uiPriority w:val="99"/>
    <w:rsid w:val="00E97F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styleId="a7">
    <w:name w:val="Balloon Text"/>
    <w:basedOn w:val="a"/>
    <w:link w:val="a8"/>
    <w:uiPriority w:val="99"/>
    <w:semiHidden/>
    <w:unhideWhenUsed/>
    <w:rsid w:val="00BB6B3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B6B30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AD445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44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D445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44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549153/815" TargetMode="External"/><Relationship Id="rId13" Type="http://schemas.openxmlformats.org/officeDocument/2006/relationships/hyperlink" Target="https://internet.garant.ru/document/redirect/7549153/5584" TargetMode="External"/><Relationship Id="rId18" Type="http://schemas.openxmlformats.org/officeDocument/2006/relationships/hyperlink" Target="https://internet.garant.ru/document/redirect/7549153/815" TargetMode="External"/><Relationship Id="rId26" Type="http://schemas.openxmlformats.org/officeDocument/2006/relationships/hyperlink" Target="https://internet.garant.ru/document/redirect/12138258/57301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ternet.garant.ru/document/redirect/7549153/5584" TargetMode="External"/><Relationship Id="rId7" Type="http://schemas.openxmlformats.org/officeDocument/2006/relationships/hyperlink" Target="https://internet.garant.ru/document/redirect/12138258/573" TargetMode="External"/><Relationship Id="rId12" Type="http://schemas.openxmlformats.org/officeDocument/2006/relationships/hyperlink" Target="https://internet.garant.ru/document/redirect/7549153/815" TargetMode="External"/><Relationship Id="rId17" Type="http://schemas.openxmlformats.org/officeDocument/2006/relationships/hyperlink" Target="https://internet.garant.ru/document/redirect/7549153/5584" TargetMode="External"/><Relationship Id="rId25" Type="http://schemas.openxmlformats.org/officeDocument/2006/relationships/hyperlink" Target="https://internet.garant.ru/document/redirect/12138258/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document/redirect/7549153/815" TargetMode="External"/><Relationship Id="rId20" Type="http://schemas.openxmlformats.org/officeDocument/2006/relationships/hyperlink" Target="https://internet.garant.ru/document/redirect/7549153/815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2138258/573011" TargetMode="External"/><Relationship Id="rId11" Type="http://schemas.openxmlformats.org/officeDocument/2006/relationships/hyperlink" Target="https://internet.garant.ru/document/redirect/12184522/21" TargetMode="External"/><Relationship Id="rId24" Type="http://schemas.openxmlformats.org/officeDocument/2006/relationships/hyperlink" Target="https://internet.garant.ru/document/redirect/12138258/573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internet.garant.ru/document/redirect/7549153/5584" TargetMode="External"/><Relationship Id="rId23" Type="http://schemas.openxmlformats.org/officeDocument/2006/relationships/hyperlink" Target="https://internet.garant.ru/document/redirect/12138258/573011" TargetMode="External"/><Relationship Id="rId28" Type="http://schemas.openxmlformats.org/officeDocument/2006/relationships/hyperlink" Target="https://internet.garant.ru/document/redirect/12138258/573" TargetMode="External"/><Relationship Id="rId10" Type="http://schemas.openxmlformats.org/officeDocument/2006/relationships/hyperlink" Target="https://internet.garant.ru/document/redirect/12184522/21" TargetMode="External"/><Relationship Id="rId19" Type="http://schemas.openxmlformats.org/officeDocument/2006/relationships/hyperlink" Target="https://internet.garant.ru/document/redirect/7549153/558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document/redirect/7549153/815" TargetMode="External"/><Relationship Id="rId14" Type="http://schemas.openxmlformats.org/officeDocument/2006/relationships/hyperlink" Target="https://internet.garant.ru/document/redirect/7549153/815" TargetMode="External"/><Relationship Id="rId22" Type="http://schemas.openxmlformats.org/officeDocument/2006/relationships/hyperlink" Target="https://internet.garant.ru/document/redirect/12138258/573" TargetMode="External"/><Relationship Id="rId27" Type="http://schemas.openxmlformats.org/officeDocument/2006/relationships/hyperlink" Target="https://internet.garant.ru/document/redirect/12138258/573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19</Pages>
  <Words>5744</Words>
  <Characters>32746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9</cp:revision>
  <cp:lastPrinted>2026-03-02T14:20:00Z</cp:lastPrinted>
  <dcterms:created xsi:type="dcterms:W3CDTF">2026-03-02T09:32:00Z</dcterms:created>
  <dcterms:modified xsi:type="dcterms:W3CDTF">2026-03-04T08:34:00Z</dcterms:modified>
</cp:coreProperties>
</file>